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D1A" w:rsidRDefault="00F96454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3B5D32" wp14:editId="01733550">
                <wp:simplePos x="0" y="0"/>
                <wp:positionH relativeFrom="column">
                  <wp:posOffset>2073275</wp:posOffset>
                </wp:positionH>
                <wp:positionV relativeFrom="paragraph">
                  <wp:posOffset>-252568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9F5" w:rsidRDefault="00E459F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:rsidR="00E459F5" w:rsidRDefault="005A5E7E" w:rsidP="009F42CD">
                            <w:pPr>
                              <w:jc w:val="center"/>
                            </w:pPr>
                            <w:r>
                              <w:t>April 19, 2017</w:t>
                            </w:r>
                          </w:p>
                          <w:p w:rsidR="00E459F5" w:rsidRDefault="00E459F5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:rsidR="00E459F5" w:rsidRDefault="00E459F5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Jefferson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Community Center</w:t>
                                </w:r>
                              </w:smartTag>
                            </w:smartTag>
                          </w:p>
                          <w:p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B5D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19.9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" strokecolor="white">
                <v:textbox>
                  <w:txbxContent>
                    <w:p w:rsidR="00E459F5" w:rsidRDefault="00E459F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AGENDA</w:t>
                      </w:r>
                    </w:p>
                    <w:p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:rsidR="00E459F5" w:rsidRDefault="005A5E7E" w:rsidP="009F42CD">
                      <w:pPr>
                        <w:jc w:val="center"/>
                      </w:pPr>
                      <w:r>
                        <w:t>April 19, 2017</w:t>
                      </w:r>
                    </w:p>
                    <w:p w:rsidR="00E459F5" w:rsidRDefault="00E459F5">
                      <w:pPr>
                        <w:jc w:val="center"/>
                      </w:pPr>
                      <w:r>
                        <w:t>7:00 p.m.</w:t>
                      </w:r>
                    </w:p>
                    <w:p w:rsidR="00E459F5" w:rsidRDefault="00E459F5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Jefferson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Community Center</w:t>
                          </w:r>
                        </w:smartTag>
                      </w:smartTag>
                    </w:p>
                    <w:p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C3437">
        <w:rPr>
          <w:noProof/>
          <w:snapToGrid/>
          <w:u w:val="none"/>
        </w:rPr>
        <w:drawing>
          <wp:inline distT="0" distB="0" distL="0" distR="0" wp14:anchorId="1BA17583" wp14:editId="1C25E7D3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8B0" w:rsidRPr="0039093D" w:rsidRDefault="00FC28B0" w:rsidP="0039093D">
      <w:pPr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45EF9" w:rsidRDefault="00FC28B0" w:rsidP="00950D13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Public Comment</w:t>
      </w:r>
    </w:p>
    <w:p w:rsidR="00313429" w:rsidRPr="00313429" w:rsidRDefault="00313429" w:rsidP="00313429">
      <w:pPr>
        <w:pStyle w:val="ListParagraph"/>
        <w:rPr>
          <w:szCs w:val="24"/>
        </w:rPr>
      </w:pPr>
    </w:p>
    <w:p w:rsidR="00313429" w:rsidRPr="00950D13" w:rsidRDefault="00313429" w:rsidP="00313429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Presentation:  Matt Pennington, Region IV; Presentation on National Fish and Wildlife Grant Opportunity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39093D" w:rsidRPr="00F45EF9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</w:p>
    <w:p w:rsidR="00FC28B0" w:rsidRPr="0039093D" w:rsidRDefault="00FC28B0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Finance</w:t>
      </w:r>
    </w:p>
    <w:p w:rsidR="0039093D" w:rsidRDefault="00FC28B0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Facilities/Land Acquisition</w:t>
      </w:r>
    </w:p>
    <w:p w:rsidR="0039093D" w:rsidRDefault="002B3578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Fundraising</w:t>
      </w:r>
    </w:p>
    <w:p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</w:p>
    <w:p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571ECD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:rsidR="00571ECD" w:rsidRPr="00571ECD" w:rsidRDefault="00571ECD" w:rsidP="0040262E">
      <w:pPr>
        <w:pStyle w:val="ListParagraph"/>
        <w:numPr>
          <w:ilvl w:val="1"/>
          <w:numId w:val="16"/>
        </w:numPr>
        <w:rPr>
          <w:szCs w:val="24"/>
        </w:rPr>
      </w:pPr>
      <w:r w:rsidRPr="00571ECD">
        <w:rPr>
          <w:szCs w:val="24"/>
        </w:rPr>
        <w:t>Discussion and possible action to start the process to dissolve the fundraising committee.</w:t>
      </w:r>
      <w:r w:rsidR="0040262E">
        <w:rPr>
          <w:szCs w:val="24"/>
        </w:rPr>
        <w:t xml:space="preserve">  Third Reading</w:t>
      </w:r>
    </w:p>
    <w:p w:rsidR="00950D13" w:rsidRPr="00571ECD" w:rsidRDefault="00950D13" w:rsidP="00571EC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Default="002606EF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</w:p>
    <w:p w:rsidR="004C34A9" w:rsidRPr="004C34A9" w:rsidRDefault="00C84540" w:rsidP="00571ECD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1440"/>
        <w:rPr>
          <w:szCs w:val="24"/>
        </w:rPr>
      </w:pPr>
      <w:r>
        <w:rPr>
          <w:szCs w:val="24"/>
        </w:rPr>
        <w:t xml:space="preserve">      </w:t>
      </w:r>
    </w:p>
    <w:p w:rsidR="00B875B7" w:rsidRDefault="002C4DCC" w:rsidP="00B875B7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New Busines</w:t>
      </w:r>
      <w:r w:rsidR="00B56EAD" w:rsidRPr="00FC28B0">
        <w:rPr>
          <w:szCs w:val="24"/>
        </w:rPr>
        <w:t>s</w:t>
      </w:r>
      <w:r w:rsidR="00DC2F72" w:rsidRPr="00FC28B0">
        <w:rPr>
          <w:szCs w:val="24"/>
        </w:rPr>
        <w:t xml:space="preserve"> </w:t>
      </w:r>
    </w:p>
    <w:p w:rsidR="00571ECD" w:rsidRPr="00571ECD" w:rsidRDefault="00571ECD" w:rsidP="00571ECD">
      <w:pPr>
        <w:pStyle w:val="ListParagraph"/>
        <w:rPr>
          <w:szCs w:val="24"/>
        </w:rPr>
      </w:pPr>
    </w:p>
    <w:p w:rsidR="00E459F5" w:rsidRDefault="0040262E" w:rsidP="00E459F5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relocating the dog park within Sam Michaels Park and constructing a </w:t>
      </w:r>
      <w:r w:rsidR="005A5E7E">
        <w:rPr>
          <w:szCs w:val="24"/>
        </w:rPr>
        <w:t xml:space="preserve">new </w:t>
      </w:r>
      <w:r>
        <w:rPr>
          <w:szCs w:val="24"/>
        </w:rPr>
        <w:t>dog park at James Hite Park.</w:t>
      </w:r>
    </w:p>
    <w:p w:rsidR="005A5E7E" w:rsidRDefault="005A5E7E" w:rsidP="005A5E7E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special events/mass gathering policy</w:t>
      </w:r>
    </w:p>
    <w:p w:rsidR="00636B09" w:rsidRDefault="00636B09" w:rsidP="005A5E7E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MOU with Jefferson County Historic Landmarks Commission</w:t>
      </w:r>
    </w:p>
    <w:p w:rsidR="0040262E" w:rsidRDefault="00636B09" w:rsidP="0040262E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closu</w:t>
      </w:r>
      <w:r w:rsidR="00AB6EC7">
        <w:rPr>
          <w:szCs w:val="24"/>
        </w:rPr>
        <w:t>re of Bingo and Raffle Accounts.</w:t>
      </w:r>
    </w:p>
    <w:p w:rsidR="00313429" w:rsidRPr="00AB6EC7" w:rsidRDefault="00313429" w:rsidP="0040262E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National Fish and Wildlife Grant </w:t>
      </w:r>
    </w:p>
    <w:p w:rsidR="00571ECD" w:rsidRPr="0040262E" w:rsidRDefault="0040262E" w:rsidP="0040262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40262E">
        <w:rPr>
          <w:szCs w:val="24"/>
        </w:rPr>
        <w:t xml:space="preserve">  </w:t>
      </w:r>
    </w:p>
    <w:p w:rsidR="00A86C9A" w:rsidRPr="00A86C9A" w:rsidRDefault="00A86C9A" w:rsidP="00A86C9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sectPr w:rsidR="00A86C9A" w:rsidRPr="00A86C9A" w:rsidSect="00EA46F8">
      <w:headerReference w:type="default" r:id="rId9"/>
      <w:footerReference w:type="default" r:id="rId10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2F2" w:rsidRDefault="003672F2">
      <w:r>
        <w:separator/>
      </w:r>
    </w:p>
  </w:endnote>
  <w:endnote w:type="continuationSeparator" w:id="0">
    <w:p w:rsidR="003672F2" w:rsidRDefault="0036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9F5" w:rsidRDefault="00E459F5">
    <w:pPr>
      <w:spacing w:line="240" w:lineRule="exact"/>
    </w:pPr>
  </w:p>
  <w:p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2F2" w:rsidRDefault="003672F2">
      <w:r>
        <w:separator/>
      </w:r>
    </w:p>
  </w:footnote>
  <w:footnote w:type="continuationSeparator" w:id="0">
    <w:p w:rsidR="003672F2" w:rsidRDefault="00367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DFC06C3"/>
    <w:multiLevelType w:val="hybridMultilevel"/>
    <w:tmpl w:val="A210B4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2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6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7"/>
  </w:num>
  <w:num w:numId="16">
    <w:abstractNumId w:val="13"/>
  </w:num>
  <w:num w:numId="1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3996"/>
    <w:rsid w:val="00014A2D"/>
    <w:rsid w:val="00017B19"/>
    <w:rsid w:val="00027828"/>
    <w:rsid w:val="00032CA4"/>
    <w:rsid w:val="000420C6"/>
    <w:rsid w:val="0004271D"/>
    <w:rsid w:val="000468D5"/>
    <w:rsid w:val="00053B2C"/>
    <w:rsid w:val="000565E4"/>
    <w:rsid w:val="00057F86"/>
    <w:rsid w:val="000616B9"/>
    <w:rsid w:val="00061BD9"/>
    <w:rsid w:val="000640A5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60DE"/>
    <w:rsid w:val="000D67E2"/>
    <w:rsid w:val="000D699B"/>
    <w:rsid w:val="000E31B1"/>
    <w:rsid w:val="000E5827"/>
    <w:rsid w:val="0010599D"/>
    <w:rsid w:val="00106ED6"/>
    <w:rsid w:val="001127D6"/>
    <w:rsid w:val="0011433C"/>
    <w:rsid w:val="00115230"/>
    <w:rsid w:val="00115682"/>
    <w:rsid w:val="001216E5"/>
    <w:rsid w:val="0013060C"/>
    <w:rsid w:val="00135A28"/>
    <w:rsid w:val="00145631"/>
    <w:rsid w:val="00150334"/>
    <w:rsid w:val="00153ED5"/>
    <w:rsid w:val="00154F8A"/>
    <w:rsid w:val="00160CB6"/>
    <w:rsid w:val="001613D2"/>
    <w:rsid w:val="00163E02"/>
    <w:rsid w:val="00167712"/>
    <w:rsid w:val="0017342B"/>
    <w:rsid w:val="0017483B"/>
    <w:rsid w:val="0019579A"/>
    <w:rsid w:val="001A13F5"/>
    <w:rsid w:val="001A414C"/>
    <w:rsid w:val="001A7B20"/>
    <w:rsid w:val="001B5F7B"/>
    <w:rsid w:val="001B7705"/>
    <w:rsid w:val="001C221E"/>
    <w:rsid w:val="001C3F4E"/>
    <w:rsid w:val="001C4C09"/>
    <w:rsid w:val="001C4F53"/>
    <w:rsid w:val="001C67CB"/>
    <w:rsid w:val="001D27F9"/>
    <w:rsid w:val="001D6ADD"/>
    <w:rsid w:val="001E207B"/>
    <w:rsid w:val="001E484A"/>
    <w:rsid w:val="001F3A8D"/>
    <w:rsid w:val="001F4412"/>
    <w:rsid w:val="001F4432"/>
    <w:rsid w:val="00206A49"/>
    <w:rsid w:val="00211DE5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38EB"/>
    <w:rsid w:val="002447C8"/>
    <w:rsid w:val="0025099F"/>
    <w:rsid w:val="00255C8F"/>
    <w:rsid w:val="002564CA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4DCC"/>
    <w:rsid w:val="002D0CE0"/>
    <w:rsid w:val="002D17ED"/>
    <w:rsid w:val="002D7331"/>
    <w:rsid w:val="002E5DA5"/>
    <w:rsid w:val="002E76B7"/>
    <w:rsid w:val="002F0484"/>
    <w:rsid w:val="002F0892"/>
    <w:rsid w:val="002F15BC"/>
    <w:rsid w:val="002F4A74"/>
    <w:rsid w:val="002F7CB3"/>
    <w:rsid w:val="00302678"/>
    <w:rsid w:val="003111FA"/>
    <w:rsid w:val="0031183E"/>
    <w:rsid w:val="0031278D"/>
    <w:rsid w:val="00313429"/>
    <w:rsid w:val="00315E3C"/>
    <w:rsid w:val="00316DAC"/>
    <w:rsid w:val="003337BF"/>
    <w:rsid w:val="00333FFA"/>
    <w:rsid w:val="00335326"/>
    <w:rsid w:val="003356F5"/>
    <w:rsid w:val="00344088"/>
    <w:rsid w:val="003547DA"/>
    <w:rsid w:val="00362B78"/>
    <w:rsid w:val="003672F2"/>
    <w:rsid w:val="003675FA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61A7"/>
    <w:rsid w:val="0040262E"/>
    <w:rsid w:val="004106BA"/>
    <w:rsid w:val="00410C08"/>
    <w:rsid w:val="00415C28"/>
    <w:rsid w:val="004164B4"/>
    <w:rsid w:val="004169F3"/>
    <w:rsid w:val="00416C59"/>
    <w:rsid w:val="00420498"/>
    <w:rsid w:val="0042278E"/>
    <w:rsid w:val="00423BA1"/>
    <w:rsid w:val="00426192"/>
    <w:rsid w:val="004261D9"/>
    <w:rsid w:val="004270DF"/>
    <w:rsid w:val="00433C88"/>
    <w:rsid w:val="00433E5B"/>
    <w:rsid w:val="004368B6"/>
    <w:rsid w:val="00437968"/>
    <w:rsid w:val="0047023D"/>
    <w:rsid w:val="004904DB"/>
    <w:rsid w:val="00490815"/>
    <w:rsid w:val="00494CAA"/>
    <w:rsid w:val="004A1302"/>
    <w:rsid w:val="004A2EDC"/>
    <w:rsid w:val="004A682C"/>
    <w:rsid w:val="004A6B73"/>
    <w:rsid w:val="004B0984"/>
    <w:rsid w:val="004B55A8"/>
    <w:rsid w:val="004B715C"/>
    <w:rsid w:val="004C34A9"/>
    <w:rsid w:val="004E0FCA"/>
    <w:rsid w:val="00500193"/>
    <w:rsid w:val="0050416A"/>
    <w:rsid w:val="00505260"/>
    <w:rsid w:val="00512198"/>
    <w:rsid w:val="005137C3"/>
    <w:rsid w:val="0051404B"/>
    <w:rsid w:val="00521959"/>
    <w:rsid w:val="00522E39"/>
    <w:rsid w:val="00523025"/>
    <w:rsid w:val="00525C05"/>
    <w:rsid w:val="005273D3"/>
    <w:rsid w:val="00532A63"/>
    <w:rsid w:val="00532B37"/>
    <w:rsid w:val="00546755"/>
    <w:rsid w:val="00547BE2"/>
    <w:rsid w:val="00563398"/>
    <w:rsid w:val="005641A9"/>
    <w:rsid w:val="00565EDB"/>
    <w:rsid w:val="005676EC"/>
    <w:rsid w:val="0057142B"/>
    <w:rsid w:val="00571ECD"/>
    <w:rsid w:val="0057431A"/>
    <w:rsid w:val="00581046"/>
    <w:rsid w:val="00587F29"/>
    <w:rsid w:val="0059215A"/>
    <w:rsid w:val="005A5E7E"/>
    <w:rsid w:val="005B093D"/>
    <w:rsid w:val="005B4846"/>
    <w:rsid w:val="005B7579"/>
    <w:rsid w:val="005B7ECA"/>
    <w:rsid w:val="005C2640"/>
    <w:rsid w:val="005C38A2"/>
    <w:rsid w:val="005C690F"/>
    <w:rsid w:val="005D33A4"/>
    <w:rsid w:val="005D527F"/>
    <w:rsid w:val="005E040D"/>
    <w:rsid w:val="005E4CFE"/>
    <w:rsid w:val="006118DE"/>
    <w:rsid w:val="00626AEC"/>
    <w:rsid w:val="006279EA"/>
    <w:rsid w:val="0063080D"/>
    <w:rsid w:val="00631D45"/>
    <w:rsid w:val="00632318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4298"/>
    <w:rsid w:val="006710AA"/>
    <w:rsid w:val="00671814"/>
    <w:rsid w:val="00671CE3"/>
    <w:rsid w:val="00672859"/>
    <w:rsid w:val="006925ED"/>
    <w:rsid w:val="006A6568"/>
    <w:rsid w:val="006A724C"/>
    <w:rsid w:val="006C16B3"/>
    <w:rsid w:val="006C7172"/>
    <w:rsid w:val="006F03C4"/>
    <w:rsid w:val="006F11E0"/>
    <w:rsid w:val="006F645E"/>
    <w:rsid w:val="0071007F"/>
    <w:rsid w:val="007104D4"/>
    <w:rsid w:val="0071222E"/>
    <w:rsid w:val="00717A8F"/>
    <w:rsid w:val="00721482"/>
    <w:rsid w:val="007266E9"/>
    <w:rsid w:val="007310C8"/>
    <w:rsid w:val="007328D8"/>
    <w:rsid w:val="00732D0D"/>
    <w:rsid w:val="00733242"/>
    <w:rsid w:val="0073505E"/>
    <w:rsid w:val="00736F02"/>
    <w:rsid w:val="00737793"/>
    <w:rsid w:val="00745841"/>
    <w:rsid w:val="00762976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6834"/>
    <w:rsid w:val="007E42A2"/>
    <w:rsid w:val="007E4D21"/>
    <w:rsid w:val="007E51BF"/>
    <w:rsid w:val="007E6ABD"/>
    <w:rsid w:val="007F25FD"/>
    <w:rsid w:val="007F5A0B"/>
    <w:rsid w:val="007F769B"/>
    <w:rsid w:val="0080145A"/>
    <w:rsid w:val="00801D77"/>
    <w:rsid w:val="00802080"/>
    <w:rsid w:val="00807327"/>
    <w:rsid w:val="008075A5"/>
    <w:rsid w:val="00817DED"/>
    <w:rsid w:val="00824EFF"/>
    <w:rsid w:val="008313FD"/>
    <w:rsid w:val="008333A8"/>
    <w:rsid w:val="0083496C"/>
    <w:rsid w:val="00835E64"/>
    <w:rsid w:val="0084288C"/>
    <w:rsid w:val="00843300"/>
    <w:rsid w:val="008514C8"/>
    <w:rsid w:val="00851532"/>
    <w:rsid w:val="00852AAD"/>
    <w:rsid w:val="008620D0"/>
    <w:rsid w:val="00865C7A"/>
    <w:rsid w:val="00867285"/>
    <w:rsid w:val="00875E57"/>
    <w:rsid w:val="00894C57"/>
    <w:rsid w:val="00895FE1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30E0C"/>
    <w:rsid w:val="009328CD"/>
    <w:rsid w:val="0093344F"/>
    <w:rsid w:val="0093430B"/>
    <w:rsid w:val="009458BD"/>
    <w:rsid w:val="00946EDC"/>
    <w:rsid w:val="00950D13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18AE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414C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A00AB2"/>
    <w:rsid w:val="00A10638"/>
    <w:rsid w:val="00A1101A"/>
    <w:rsid w:val="00A1724F"/>
    <w:rsid w:val="00A21C7A"/>
    <w:rsid w:val="00A22368"/>
    <w:rsid w:val="00A2346C"/>
    <w:rsid w:val="00A2515B"/>
    <w:rsid w:val="00A25A41"/>
    <w:rsid w:val="00A26872"/>
    <w:rsid w:val="00A41643"/>
    <w:rsid w:val="00A464C5"/>
    <w:rsid w:val="00A4791D"/>
    <w:rsid w:val="00A513F6"/>
    <w:rsid w:val="00A76562"/>
    <w:rsid w:val="00A77393"/>
    <w:rsid w:val="00A82424"/>
    <w:rsid w:val="00A843A2"/>
    <w:rsid w:val="00A86C9A"/>
    <w:rsid w:val="00A8712A"/>
    <w:rsid w:val="00A908EB"/>
    <w:rsid w:val="00A91B59"/>
    <w:rsid w:val="00A969D5"/>
    <w:rsid w:val="00AA445C"/>
    <w:rsid w:val="00AB0162"/>
    <w:rsid w:val="00AB6EC7"/>
    <w:rsid w:val="00AC00E1"/>
    <w:rsid w:val="00AC177E"/>
    <w:rsid w:val="00AC78AF"/>
    <w:rsid w:val="00AC7D16"/>
    <w:rsid w:val="00AD0D12"/>
    <w:rsid w:val="00AD36C5"/>
    <w:rsid w:val="00AD6070"/>
    <w:rsid w:val="00AE0CDD"/>
    <w:rsid w:val="00AF3577"/>
    <w:rsid w:val="00AF45AE"/>
    <w:rsid w:val="00AF539C"/>
    <w:rsid w:val="00B052FD"/>
    <w:rsid w:val="00B07146"/>
    <w:rsid w:val="00B16FEA"/>
    <w:rsid w:val="00B22D8C"/>
    <w:rsid w:val="00B24928"/>
    <w:rsid w:val="00B30AB5"/>
    <w:rsid w:val="00B3392D"/>
    <w:rsid w:val="00B35AAE"/>
    <w:rsid w:val="00B36808"/>
    <w:rsid w:val="00B432E8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A6CEB"/>
    <w:rsid w:val="00BA75F8"/>
    <w:rsid w:val="00BB0E4C"/>
    <w:rsid w:val="00BB7175"/>
    <w:rsid w:val="00BB7F84"/>
    <w:rsid w:val="00BC14B3"/>
    <w:rsid w:val="00BC71CF"/>
    <w:rsid w:val="00BC7D5F"/>
    <w:rsid w:val="00BD525C"/>
    <w:rsid w:val="00BD6738"/>
    <w:rsid w:val="00BD739C"/>
    <w:rsid w:val="00BD7BCE"/>
    <w:rsid w:val="00BE1CFE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A2274"/>
    <w:rsid w:val="00CB6DF9"/>
    <w:rsid w:val="00CC03CE"/>
    <w:rsid w:val="00CD4041"/>
    <w:rsid w:val="00CD65E5"/>
    <w:rsid w:val="00CE4B44"/>
    <w:rsid w:val="00CF1BC3"/>
    <w:rsid w:val="00CF2FA9"/>
    <w:rsid w:val="00CF3B25"/>
    <w:rsid w:val="00CF74A3"/>
    <w:rsid w:val="00CF7F3C"/>
    <w:rsid w:val="00D023EB"/>
    <w:rsid w:val="00D107AE"/>
    <w:rsid w:val="00D14EDD"/>
    <w:rsid w:val="00D15910"/>
    <w:rsid w:val="00D20657"/>
    <w:rsid w:val="00D20842"/>
    <w:rsid w:val="00D20ED7"/>
    <w:rsid w:val="00D22692"/>
    <w:rsid w:val="00D61B6B"/>
    <w:rsid w:val="00D6652F"/>
    <w:rsid w:val="00D713EB"/>
    <w:rsid w:val="00D728EF"/>
    <w:rsid w:val="00D74FF8"/>
    <w:rsid w:val="00D75862"/>
    <w:rsid w:val="00D770F9"/>
    <w:rsid w:val="00D77742"/>
    <w:rsid w:val="00D90ADB"/>
    <w:rsid w:val="00DA3529"/>
    <w:rsid w:val="00DB65A7"/>
    <w:rsid w:val="00DB6924"/>
    <w:rsid w:val="00DC0D9D"/>
    <w:rsid w:val="00DC1D1A"/>
    <w:rsid w:val="00DC2F72"/>
    <w:rsid w:val="00DC7424"/>
    <w:rsid w:val="00DD0B0B"/>
    <w:rsid w:val="00DD4B8D"/>
    <w:rsid w:val="00DD63C0"/>
    <w:rsid w:val="00DE3047"/>
    <w:rsid w:val="00DE63CF"/>
    <w:rsid w:val="00DE7C07"/>
    <w:rsid w:val="00DF6A33"/>
    <w:rsid w:val="00E01114"/>
    <w:rsid w:val="00E01F8F"/>
    <w:rsid w:val="00E02971"/>
    <w:rsid w:val="00E05EFB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59F5"/>
    <w:rsid w:val="00E47595"/>
    <w:rsid w:val="00E52D29"/>
    <w:rsid w:val="00E53763"/>
    <w:rsid w:val="00E57FFE"/>
    <w:rsid w:val="00E61347"/>
    <w:rsid w:val="00E64195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42AD"/>
    <w:rsid w:val="00E96546"/>
    <w:rsid w:val="00EA2927"/>
    <w:rsid w:val="00EA29FD"/>
    <w:rsid w:val="00EA2AD1"/>
    <w:rsid w:val="00EA3B94"/>
    <w:rsid w:val="00EA46F8"/>
    <w:rsid w:val="00EA4806"/>
    <w:rsid w:val="00EA75C8"/>
    <w:rsid w:val="00EB077D"/>
    <w:rsid w:val="00EB167A"/>
    <w:rsid w:val="00EB40EC"/>
    <w:rsid w:val="00EB7103"/>
    <w:rsid w:val="00EB7D58"/>
    <w:rsid w:val="00EC6609"/>
    <w:rsid w:val="00ED015A"/>
    <w:rsid w:val="00ED0A04"/>
    <w:rsid w:val="00ED0E6F"/>
    <w:rsid w:val="00ED3EC8"/>
    <w:rsid w:val="00EE5FE3"/>
    <w:rsid w:val="00EF79CB"/>
    <w:rsid w:val="00F0288B"/>
    <w:rsid w:val="00F043DC"/>
    <w:rsid w:val="00F0502E"/>
    <w:rsid w:val="00F06526"/>
    <w:rsid w:val="00F067E7"/>
    <w:rsid w:val="00F11A8E"/>
    <w:rsid w:val="00F227A4"/>
    <w:rsid w:val="00F26779"/>
    <w:rsid w:val="00F30898"/>
    <w:rsid w:val="00F33932"/>
    <w:rsid w:val="00F3463D"/>
    <w:rsid w:val="00F356E0"/>
    <w:rsid w:val="00F36F34"/>
    <w:rsid w:val="00F40B5D"/>
    <w:rsid w:val="00F45EF9"/>
    <w:rsid w:val="00F57E6A"/>
    <w:rsid w:val="00F62F34"/>
    <w:rsid w:val="00F7112F"/>
    <w:rsid w:val="00F753BF"/>
    <w:rsid w:val="00F77FC5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06FC517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1993A-0D8E-4766-9EF7-E8E6C2507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Jennifer Myers</cp:lastModifiedBy>
  <cp:revision>2</cp:revision>
  <cp:lastPrinted>2017-04-14T16:58:00Z</cp:lastPrinted>
  <dcterms:created xsi:type="dcterms:W3CDTF">2017-04-14T16:54:00Z</dcterms:created>
  <dcterms:modified xsi:type="dcterms:W3CDTF">2017-04-14T16:54:00Z</dcterms:modified>
</cp:coreProperties>
</file>