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>JCPRC Finance Committee Agenda</w:t>
      </w:r>
    </w:p>
    <w:p w:rsidR="004C5378" w:rsidRPr="00F11D24" w:rsidRDefault="0093002A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May 15, 2017</w:t>
      </w:r>
    </w:p>
    <w:p w:rsidR="00187478" w:rsidRDefault="0093002A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5:30 p.m.</w:t>
      </w:r>
    </w:p>
    <w:p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:rsidR="004C5378" w:rsidRPr="00F11D24" w:rsidRDefault="004C5378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F11D24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Notes</w:t>
      </w:r>
      <w:r w:rsidR="00F11D24" w:rsidRPr="00F11D24">
        <w:rPr>
          <w:sz w:val="24"/>
          <w:szCs w:val="24"/>
        </w:rPr>
        <w:t>/Minutes from previous meetings</w:t>
      </w: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II. New Business</w:t>
      </w:r>
    </w:p>
    <w:p w:rsidR="00BE3276" w:rsidRDefault="0093002A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3002A">
        <w:rPr>
          <w:sz w:val="24"/>
          <w:szCs w:val="24"/>
        </w:rPr>
        <w:t>Discussion on changes to bonding for public agencies.</w:t>
      </w:r>
    </w:p>
    <w:p w:rsidR="0093002A" w:rsidRDefault="0093002A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of FY 17/18 FY Budget.</w:t>
      </w:r>
    </w:p>
    <w:p w:rsidR="0093002A" w:rsidRDefault="0093002A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of FY 15/16 Audit Report.</w:t>
      </w:r>
    </w:p>
    <w:p w:rsidR="0093002A" w:rsidRPr="0093002A" w:rsidRDefault="0093002A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on Capital Projects List</w:t>
      </w:r>
    </w:p>
    <w:p w:rsidR="00BE3276" w:rsidRPr="00BE3276" w:rsidRDefault="00BE3276" w:rsidP="00BE3276">
      <w:pPr>
        <w:ind w:left="720"/>
        <w:rPr>
          <w:sz w:val="24"/>
          <w:szCs w:val="24"/>
        </w:rPr>
      </w:pPr>
    </w:p>
    <w:p w:rsidR="004C5378" w:rsidRDefault="004C5378" w:rsidP="004C5378"/>
    <w:p w:rsidR="004C5378" w:rsidRDefault="004C5378" w:rsidP="004C5378"/>
    <w:p w:rsidR="004C5378" w:rsidRDefault="004C5378" w:rsidP="00F8687C"/>
    <w:p w:rsidR="004C5378" w:rsidRDefault="004C5378" w:rsidP="00F8687C"/>
    <w:p w:rsidR="004C5378" w:rsidRDefault="004C5378" w:rsidP="00F8687C"/>
    <w:p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15" w:rsidRDefault="00617815" w:rsidP="004C5378">
      <w:pPr>
        <w:spacing w:after="0" w:line="240" w:lineRule="auto"/>
      </w:pPr>
      <w:r>
        <w:separator/>
      </w:r>
    </w:p>
  </w:endnote>
  <w:endnote w:type="continuationSeparator" w:id="0">
    <w:p w:rsidR="00617815" w:rsidRDefault="00617815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15" w:rsidRDefault="00617815" w:rsidP="004C5378">
      <w:pPr>
        <w:spacing w:after="0" w:line="240" w:lineRule="auto"/>
      </w:pPr>
      <w:r>
        <w:separator/>
      </w:r>
    </w:p>
  </w:footnote>
  <w:footnote w:type="continuationSeparator" w:id="0">
    <w:p w:rsidR="00617815" w:rsidRDefault="00617815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D5A"/>
    <w:multiLevelType w:val="hybridMultilevel"/>
    <w:tmpl w:val="C76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C"/>
    <w:rsid w:val="00187478"/>
    <w:rsid w:val="002B1477"/>
    <w:rsid w:val="004C5378"/>
    <w:rsid w:val="00617815"/>
    <w:rsid w:val="00685BC4"/>
    <w:rsid w:val="008127CD"/>
    <w:rsid w:val="00904A18"/>
    <w:rsid w:val="0093002A"/>
    <w:rsid w:val="0097518E"/>
    <w:rsid w:val="00B77B0A"/>
    <w:rsid w:val="00BE3276"/>
    <w:rsid w:val="00E57A71"/>
    <w:rsid w:val="00F11D24"/>
    <w:rsid w:val="00F21A1B"/>
    <w:rsid w:val="00F34E81"/>
    <w:rsid w:val="00F85FDF"/>
    <w:rsid w:val="00F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Myers</cp:lastModifiedBy>
  <cp:revision>2</cp:revision>
  <cp:lastPrinted>2017-01-12T18:28:00Z</cp:lastPrinted>
  <dcterms:created xsi:type="dcterms:W3CDTF">2017-02-07T19:28:00Z</dcterms:created>
  <dcterms:modified xsi:type="dcterms:W3CDTF">2017-02-07T19:28:00Z</dcterms:modified>
</cp:coreProperties>
</file>