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535F25" w:rsidP="00B34009">
                            <w:pPr>
                              <w:jc w:val="center"/>
                            </w:pPr>
                            <w:r>
                              <w:t>January 17, 2018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535F25" w:rsidP="00B34009">
                      <w:pPr>
                        <w:jc w:val="center"/>
                      </w:pPr>
                      <w:r>
                        <w:t>January 17, 2018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0EAC5A7B" wp14:editId="0517CC39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571EC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AA2B42" w:rsidRDefault="00950D13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35F25" w:rsidRPr="00D84562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535F25" w:rsidRDefault="00535F25" w:rsidP="00535F2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047B09">
        <w:rPr>
          <w:szCs w:val="24"/>
        </w:rPr>
        <w:t>wood cutting policy.</w:t>
      </w:r>
    </w:p>
    <w:p w:rsidR="007D5138" w:rsidRPr="00535F25" w:rsidRDefault="007D5138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Pr="00D84562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535F25" w:rsidRDefault="00535F25" w:rsidP="00535F2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</w:t>
      </w:r>
      <w:r w:rsidR="00047B09">
        <w:rPr>
          <w:szCs w:val="24"/>
        </w:rPr>
        <w:t>Discussion</w:t>
      </w:r>
      <w:r>
        <w:rPr>
          <w:szCs w:val="24"/>
        </w:rPr>
        <w:t xml:space="preserve"> and possible action on designing and installing a disc golf course at Sam Michael’s Park.</w:t>
      </w:r>
    </w:p>
    <w:p w:rsidR="00535F25" w:rsidRDefault="00535F25" w:rsidP="00535F2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047B09">
        <w:rPr>
          <w:szCs w:val="24"/>
        </w:rPr>
        <w:t>collaborating</w:t>
      </w:r>
      <w:r>
        <w:rPr>
          <w:szCs w:val="24"/>
        </w:rPr>
        <w:t xml:space="preserve"> with New Hopewell Center for the Arts to expanding programming by offering aerial dance classes at the Jefferson County Community Center.</w:t>
      </w:r>
    </w:p>
    <w:p w:rsidR="00047B09" w:rsidRDefault="00535F25" w:rsidP="00047B0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FY 18/19 budget submittal to the Jefferson County Commission. </w:t>
      </w:r>
    </w:p>
    <w:p w:rsidR="002C2D17" w:rsidRDefault="002C2D17" w:rsidP="00047B0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D84562">
        <w:rPr>
          <w:szCs w:val="24"/>
        </w:rPr>
        <w:t>renewal</w:t>
      </w:r>
      <w:r>
        <w:rPr>
          <w:szCs w:val="24"/>
        </w:rPr>
        <w:t xml:space="preserve"> of lease with the </w:t>
      </w:r>
      <w:r w:rsidR="00D84562">
        <w:rPr>
          <w:szCs w:val="24"/>
        </w:rPr>
        <w:t>Shepherdstown</w:t>
      </w:r>
      <w:r>
        <w:rPr>
          <w:szCs w:val="24"/>
        </w:rPr>
        <w:t xml:space="preserve"> Community Club for </w:t>
      </w:r>
      <w:r w:rsidR="00D84562">
        <w:rPr>
          <w:szCs w:val="24"/>
        </w:rPr>
        <w:t>Morgan’s</w:t>
      </w:r>
      <w:r>
        <w:rPr>
          <w:szCs w:val="24"/>
        </w:rPr>
        <w:t xml:space="preserve"> Grove Park.  </w:t>
      </w:r>
    </w:p>
    <w:p w:rsidR="005A437A" w:rsidRPr="00047B09" w:rsidRDefault="005A437A" w:rsidP="00047B09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allowing alcohol sales at the Earth Day event to be held at Sam Michael’s Park on Saturday, April 21, 2018.</w:t>
      </w: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194F11" w:rsidRPr="007D5138" w:rsidRDefault="00194F11" w:rsidP="00194F1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194F11" w:rsidRPr="007D5138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4F" w:rsidRDefault="00FE144F">
      <w:r>
        <w:separator/>
      </w:r>
    </w:p>
  </w:endnote>
  <w:endnote w:type="continuationSeparator" w:id="0">
    <w:p w:rsidR="00FE144F" w:rsidRDefault="00F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4F" w:rsidRDefault="00FE144F">
      <w:r>
        <w:separator/>
      </w:r>
    </w:p>
  </w:footnote>
  <w:footnote w:type="continuationSeparator" w:id="0">
    <w:p w:rsidR="00FE144F" w:rsidRDefault="00FE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59C"/>
    <w:rsid w:val="003356F5"/>
    <w:rsid w:val="00344088"/>
    <w:rsid w:val="003547DA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437A"/>
    <w:rsid w:val="005A5E7E"/>
    <w:rsid w:val="005B093D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E040D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6DF9"/>
    <w:rsid w:val="00CC03CE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24BB8"/>
    <w:rsid w:val="00D61B6B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44F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FF4258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F731-26E0-42D5-857D-A8742693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4</cp:revision>
  <cp:lastPrinted>2018-01-11T21:09:00Z</cp:lastPrinted>
  <dcterms:created xsi:type="dcterms:W3CDTF">2018-01-11T20:59:00Z</dcterms:created>
  <dcterms:modified xsi:type="dcterms:W3CDTF">2018-01-11T21:11:00Z</dcterms:modified>
</cp:coreProperties>
</file>