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5D54A" w14:textId="489FC617" w:rsidR="00E620C6" w:rsidRDefault="00090E56" w:rsidP="005932FF">
      <w:pPr>
        <w:jc w:val="center"/>
      </w:pPr>
      <w:r>
        <w:t>Jefferson County Parks and Recreation Commission</w:t>
      </w:r>
    </w:p>
    <w:p w14:paraId="347F37FC" w14:textId="35DCAFD1" w:rsidR="00090E56" w:rsidRDefault="00090E56" w:rsidP="005932FF">
      <w:pPr>
        <w:jc w:val="center"/>
      </w:pPr>
      <w:r>
        <w:t>Executive Committee Meeting Agenda</w:t>
      </w:r>
    </w:p>
    <w:p w14:paraId="32FF143A" w14:textId="1F8B1774" w:rsidR="00090E56" w:rsidRDefault="00090E56" w:rsidP="005932FF">
      <w:pPr>
        <w:jc w:val="center"/>
      </w:pPr>
      <w:r>
        <w:t>March 20, 2020</w:t>
      </w:r>
    </w:p>
    <w:p w14:paraId="360F70EB" w14:textId="3C219A02" w:rsidR="005932FF" w:rsidRDefault="005932FF" w:rsidP="005932FF">
      <w:pPr>
        <w:jc w:val="center"/>
      </w:pPr>
      <w:r>
        <w:t>2:00 p.m.</w:t>
      </w:r>
    </w:p>
    <w:p w14:paraId="11B6B78C" w14:textId="29AC35ED" w:rsidR="00090E56" w:rsidRDefault="00090E56"/>
    <w:p w14:paraId="4E9D8430" w14:textId="786DB7FA" w:rsidR="00090E56" w:rsidRDefault="00090E56">
      <w:r>
        <w:t xml:space="preserve">There will be an emergency meeting of the executive committee on Friday, March 20, 2020 at 2:00 p.m. via conference call.  </w:t>
      </w:r>
    </w:p>
    <w:p w14:paraId="2A789DFC" w14:textId="6E51C3C8" w:rsidR="00090E56" w:rsidRDefault="00090E56"/>
    <w:p w14:paraId="51D0CE36" w14:textId="079FFBCA" w:rsidR="00090E56" w:rsidRDefault="00090E56" w:rsidP="00090E56">
      <w:pPr>
        <w:pStyle w:val="ListParagraph"/>
        <w:numPr>
          <w:ilvl w:val="0"/>
          <w:numId w:val="1"/>
        </w:numPr>
      </w:pPr>
      <w:r>
        <w:t xml:space="preserve">Update on closure of the JCCC and </w:t>
      </w:r>
      <w:r w:rsidR="005932FF">
        <w:t>discussion</w:t>
      </w:r>
      <w:r>
        <w:t xml:space="preserve"> of possible extensions.</w:t>
      </w:r>
    </w:p>
    <w:p w14:paraId="7BA246F9" w14:textId="3DD75DDA" w:rsidR="00090E56" w:rsidRDefault="00090E56" w:rsidP="00090E56">
      <w:pPr>
        <w:pStyle w:val="ListParagraph"/>
        <w:numPr>
          <w:ilvl w:val="0"/>
          <w:numId w:val="1"/>
        </w:numPr>
      </w:pPr>
      <w:r>
        <w:t>Personnel policies</w:t>
      </w:r>
    </w:p>
    <w:p w14:paraId="00E5E6EC" w14:textId="6420E638" w:rsidR="005932FF" w:rsidRDefault="00090E56" w:rsidP="005932FF">
      <w:pPr>
        <w:pStyle w:val="ListParagraph"/>
        <w:numPr>
          <w:ilvl w:val="0"/>
          <w:numId w:val="1"/>
        </w:numPr>
      </w:pPr>
      <w:r>
        <w:t xml:space="preserve">Any other updates to COVID-19 and response </w:t>
      </w:r>
      <w:r w:rsidR="005932FF">
        <w:t>related</w:t>
      </w:r>
      <w:r>
        <w:t xml:space="preserve"> issues or policies.</w:t>
      </w:r>
    </w:p>
    <w:sectPr w:rsidR="00593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05403"/>
    <w:multiLevelType w:val="hybridMultilevel"/>
    <w:tmpl w:val="DED42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56"/>
    <w:rsid w:val="00090E56"/>
    <w:rsid w:val="005932FF"/>
    <w:rsid w:val="0080222C"/>
    <w:rsid w:val="009F6D13"/>
    <w:rsid w:val="00AC718F"/>
    <w:rsid w:val="00B16421"/>
    <w:rsid w:val="00E6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B89A"/>
  <w15:chartTrackingRefBased/>
  <w15:docId w15:val="{6E0E7878-CA45-4F96-8812-35B9D95F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/>
  <cp:revision>1</cp:revision>
  <dcterms:created xsi:type="dcterms:W3CDTF">2020-03-17T17:21:00Z</dcterms:created>
</cp:coreProperties>
</file>