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06" w:rsidRPr="00A10692" w:rsidRDefault="00992709" w:rsidP="00E52F33">
      <w:pPr>
        <w:spacing w:before="60" w:after="240"/>
        <w:jc w:val="center"/>
        <w:rPr>
          <w:rFonts w:ascii="Times New Roman" w:hAnsi="Times New Roman" w:cs="Times New Roman"/>
          <w:b/>
          <w:caps/>
          <w:sz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u w:val="single"/>
        </w:rPr>
        <w:t>Adopted</w:t>
      </w:r>
      <w:bookmarkStart w:id="0" w:name="_GoBack"/>
      <w:bookmarkEnd w:id="0"/>
      <w:r w:rsidR="00E51677" w:rsidRPr="00A10692">
        <w:rPr>
          <w:rFonts w:ascii="Times New Roman" w:hAnsi="Times New Roman" w:cs="Times New Roman"/>
          <w:b/>
          <w:caps/>
          <w:sz w:val="28"/>
          <w:u w:val="single"/>
        </w:rPr>
        <w:t xml:space="preserve"> </w:t>
      </w:r>
      <w:r w:rsidR="00050FD3" w:rsidRPr="00A10692">
        <w:rPr>
          <w:rFonts w:ascii="Times New Roman" w:hAnsi="Times New Roman" w:cs="Times New Roman"/>
          <w:b/>
          <w:caps/>
          <w:sz w:val="28"/>
          <w:u w:val="single"/>
        </w:rPr>
        <w:t>204</w:t>
      </w:r>
      <w:r w:rsidR="00DF56E7">
        <w:rPr>
          <w:rFonts w:ascii="Times New Roman" w:hAnsi="Times New Roman" w:cs="Times New Roman"/>
          <w:b/>
          <w:caps/>
          <w:sz w:val="28"/>
          <w:u w:val="single"/>
        </w:rPr>
        <w:t>5</w:t>
      </w:r>
      <w:r w:rsidR="00050FD3" w:rsidRPr="00A10692">
        <w:rPr>
          <w:rFonts w:ascii="Times New Roman" w:hAnsi="Times New Roman" w:cs="Times New Roman"/>
          <w:b/>
          <w:caps/>
          <w:sz w:val="28"/>
          <w:u w:val="single"/>
        </w:rPr>
        <w:t xml:space="preserve"> </w:t>
      </w:r>
      <w:r w:rsidR="004861A6" w:rsidRPr="00A10692">
        <w:rPr>
          <w:rFonts w:ascii="Times New Roman" w:hAnsi="Times New Roman" w:cs="Times New Roman"/>
          <w:b/>
          <w:caps/>
          <w:sz w:val="28"/>
          <w:u w:val="single"/>
        </w:rPr>
        <w:t>Comp</w:t>
      </w:r>
      <w:r w:rsidR="00E51677" w:rsidRPr="00A10692">
        <w:rPr>
          <w:rFonts w:ascii="Times New Roman" w:hAnsi="Times New Roman" w:cs="Times New Roman"/>
          <w:b/>
          <w:caps/>
          <w:sz w:val="28"/>
          <w:u w:val="single"/>
        </w:rPr>
        <w:t>REHENSIVE</w:t>
      </w:r>
      <w:r w:rsidR="004861A6" w:rsidRPr="00A10692">
        <w:rPr>
          <w:rFonts w:ascii="Times New Roman" w:hAnsi="Times New Roman" w:cs="Times New Roman"/>
          <w:b/>
          <w:caps/>
          <w:sz w:val="28"/>
          <w:u w:val="single"/>
        </w:rPr>
        <w:t xml:space="preserve"> Plan</w:t>
      </w:r>
      <w:r w:rsidR="00E51677" w:rsidRPr="00A10692">
        <w:rPr>
          <w:rFonts w:ascii="Times New Roman" w:hAnsi="Times New Roman" w:cs="Times New Roman"/>
          <w:b/>
          <w:caps/>
          <w:sz w:val="28"/>
          <w:u w:val="single"/>
        </w:rPr>
        <w:t xml:space="preserve"> uPDATE</w:t>
      </w:r>
      <w:r w:rsidR="004861A6" w:rsidRPr="00A10692">
        <w:rPr>
          <w:rFonts w:ascii="Times New Roman" w:hAnsi="Times New Roman" w:cs="Times New Roman"/>
          <w:b/>
          <w:caps/>
          <w:sz w:val="28"/>
          <w:u w:val="single"/>
        </w:rPr>
        <w:t xml:space="preserve"> Time Frame</w:t>
      </w:r>
    </w:p>
    <w:p w:rsidR="00C55BCB" w:rsidRPr="00A10692" w:rsidRDefault="00A10692" w:rsidP="00C55BCB">
      <w:pPr>
        <w:spacing w:before="60" w:after="240" w:line="240" w:lineRule="auto"/>
        <w:jc w:val="center"/>
        <w:rPr>
          <w:rFonts w:ascii="Times New Roman" w:hAnsi="Times New Roman" w:cs="Times New Roman"/>
          <w:i/>
          <w:caps/>
          <w:sz w:val="24"/>
        </w:rPr>
      </w:pPr>
      <w:r>
        <w:rPr>
          <w:rFonts w:ascii="Times New Roman" w:hAnsi="Times New Roman" w:cs="Times New Roman"/>
          <w:i/>
          <w:caps/>
          <w:sz w:val="24"/>
        </w:rPr>
        <w:t>Amended January 10, 2023</w:t>
      </w:r>
      <w:r w:rsidR="00C55BCB">
        <w:rPr>
          <w:rFonts w:ascii="Times New Roman" w:hAnsi="Times New Roman" w:cs="Times New Roman"/>
          <w:i/>
          <w:caps/>
          <w:sz w:val="24"/>
        </w:rPr>
        <w:tab/>
      </w:r>
      <w:r w:rsidR="00C55BCB">
        <w:rPr>
          <w:rFonts w:ascii="Times New Roman" w:hAnsi="Times New Roman" w:cs="Times New Roman"/>
          <w:i/>
          <w:caps/>
          <w:sz w:val="24"/>
        </w:rPr>
        <w:tab/>
        <w:t>Adopted February 2, 2023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2078"/>
        <w:gridCol w:w="5837"/>
        <w:gridCol w:w="1710"/>
      </w:tblGrid>
      <w:tr w:rsidR="00E52F33" w:rsidRPr="005D0E97" w:rsidTr="00ED78FD">
        <w:tc>
          <w:tcPr>
            <w:tcW w:w="2078" w:type="dxa"/>
            <w:shd w:val="clear" w:color="auto" w:fill="95B3D7" w:themeFill="accent1" w:themeFillTint="99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Time Frame</w:t>
            </w:r>
          </w:p>
        </w:tc>
        <w:tc>
          <w:tcPr>
            <w:tcW w:w="5837" w:type="dxa"/>
            <w:shd w:val="clear" w:color="auto" w:fill="95B3D7" w:themeFill="accent1" w:themeFillTint="99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Phases of Plan Development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:rsidR="00E52F33" w:rsidRPr="005D0E97" w:rsidRDefault="0099012B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Responsibility</w:t>
            </w:r>
          </w:p>
        </w:tc>
      </w:tr>
      <w:tr w:rsidR="00E52F33" w:rsidRPr="005D0E97" w:rsidTr="00ED78FD">
        <w:tc>
          <w:tcPr>
            <w:tcW w:w="2078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November 2022 – April 2023</w:t>
            </w:r>
          </w:p>
        </w:tc>
        <w:tc>
          <w:tcPr>
            <w:tcW w:w="5837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  <w:u w:val="single"/>
              </w:rPr>
              <w:t>Phase 1</w:t>
            </w:r>
            <w:r w:rsidRPr="005D0E97">
              <w:rPr>
                <w:rFonts w:ascii="Times New Roman" w:hAnsi="Times New Roman" w:cs="Times New Roman"/>
                <w:sz w:val="24"/>
              </w:rPr>
              <w:t>: 20</w:t>
            </w:r>
            <w:r w:rsidR="00DF56E7">
              <w:rPr>
                <w:rFonts w:ascii="Times New Roman" w:hAnsi="Times New Roman" w:cs="Times New Roman"/>
                <w:sz w:val="24"/>
              </w:rPr>
              <w:t>45</w:t>
            </w:r>
            <w:r w:rsidRPr="005D0E97">
              <w:rPr>
                <w:rFonts w:ascii="Times New Roman" w:hAnsi="Times New Roman" w:cs="Times New Roman"/>
                <w:sz w:val="24"/>
              </w:rPr>
              <w:t xml:space="preserve"> Plan Start Up/Organization</w:t>
            </w:r>
          </w:p>
          <w:p w:rsidR="00ED78FD" w:rsidRDefault="00E52F33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>*</w:t>
            </w:r>
            <w:r w:rsidR="00ED78FD">
              <w:rPr>
                <w:rFonts w:ascii="Times New Roman" w:hAnsi="Times New Roman" w:cs="Times New Roman"/>
                <w:sz w:val="24"/>
              </w:rPr>
              <w:t>PC Meeting 12/13</w:t>
            </w:r>
            <w:r w:rsidR="00A10692">
              <w:rPr>
                <w:rFonts w:ascii="Times New Roman" w:hAnsi="Times New Roman" w:cs="Times New Roman"/>
                <w:sz w:val="24"/>
              </w:rPr>
              <w:t>/23</w:t>
            </w:r>
          </w:p>
          <w:p w:rsidR="002D2ECB" w:rsidRDefault="002D2ECB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*PC</w:t>
            </w:r>
            <w:r w:rsidR="00917C10">
              <w:rPr>
                <w:rFonts w:ascii="Times New Roman" w:hAnsi="Times New Roman" w:cs="Times New Roman"/>
                <w:sz w:val="24"/>
              </w:rPr>
              <w:t xml:space="preserve"> Meeting 1/10</w:t>
            </w:r>
            <w:r w:rsidR="00A10692">
              <w:rPr>
                <w:rFonts w:ascii="Times New Roman" w:hAnsi="Times New Roman" w:cs="Times New Roman"/>
                <w:sz w:val="24"/>
              </w:rPr>
              <w:t>/23</w:t>
            </w:r>
          </w:p>
          <w:p w:rsidR="00E52F33" w:rsidRPr="005D0E97" w:rsidRDefault="00ED78FD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153EEB">
              <w:rPr>
                <w:rFonts w:ascii="Times New Roman" w:hAnsi="Times New Roman" w:cs="Times New Roman"/>
                <w:sz w:val="24"/>
              </w:rPr>
              <w:t>Joint PC/CC Meeting 2/2</w:t>
            </w:r>
            <w:r w:rsidR="00A10692">
              <w:rPr>
                <w:rFonts w:ascii="Times New Roman" w:hAnsi="Times New Roman" w:cs="Times New Roman"/>
                <w:sz w:val="24"/>
              </w:rPr>
              <w:t>/23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E52F33" w:rsidRPr="005D0E97" w:rsidRDefault="00076434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CC/PC/Staff</w:t>
            </w:r>
          </w:p>
        </w:tc>
      </w:tr>
      <w:tr w:rsidR="00E52F33" w:rsidRPr="005D0E97" w:rsidTr="00ED78FD">
        <w:tc>
          <w:tcPr>
            <w:tcW w:w="2078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November 2022 – April 2023</w:t>
            </w:r>
          </w:p>
        </w:tc>
        <w:tc>
          <w:tcPr>
            <w:tcW w:w="5837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  <w:u w:val="single"/>
              </w:rPr>
              <w:t>Phase 2</w:t>
            </w:r>
            <w:r w:rsidRPr="005D0E97">
              <w:rPr>
                <w:rFonts w:ascii="Times New Roman" w:hAnsi="Times New Roman" w:cs="Times New Roman"/>
                <w:sz w:val="24"/>
              </w:rPr>
              <w:t xml:space="preserve">:  Existing Conditions Data Collection, Mapping and Trends Analysis  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Staff</w:t>
            </w:r>
          </w:p>
        </w:tc>
      </w:tr>
      <w:tr w:rsidR="00E52F33" w:rsidRPr="005D0E97" w:rsidTr="00ED78FD">
        <w:tc>
          <w:tcPr>
            <w:tcW w:w="2078" w:type="dxa"/>
            <w:shd w:val="clear" w:color="auto" w:fill="DBE5F1" w:themeFill="accent1" w:themeFillTint="33"/>
          </w:tcPr>
          <w:p w:rsidR="00E52F33" w:rsidRPr="005D0E97" w:rsidRDefault="00E52F33" w:rsidP="001567B9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May 2023 – June 2023</w:t>
            </w:r>
          </w:p>
        </w:tc>
        <w:tc>
          <w:tcPr>
            <w:tcW w:w="5837" w:type="dxa"/>
            <w:shd w:val="clear" w:color="auto" w:fill="DBE5F1" w:themeFill="accent1" w:themeFillTint="33"/>
          </w:tcPr>
          <w:p w:rsidR="00E52F33" w:rsidRPr="006E3922" w:rsidRDefault="00E52F33" w:rsidP="008E5F5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Phase 3</w:t>
            </w:r>
            <w:r w:rsidRPr="006E392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153EEB" w:rsidRPr="006E3922">
              <w:rPr>
                <w:rFonts w:ascii="Times New Roman" w:hAnsi="Times New Roman" w:cs="Times New Roman"/>
                <w:sz w:val="24"/>
                <w:szCs w:val="24"/>
              </w:rPr>
              <w:t>Strength, Weakness, Opportunity, Threat (SWOT) Analysis/Visioning</w:t>
            </w:r>
          </w:p>
          <w:p w:rsidR="00E52F33" w:rsidRPr="00917C10" w:rsidRDefault="00E52F33" w:rsidP="00A10692">
            <w:pPr>
              <w:spacing w:before="60" w:after="60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6E39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50B0A" w:rsidRPr="006E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B0A" w:rsidRPr="006E39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150B0A" w:rsidRPr="006E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922">
              <w:rPr>
                <w:rFonts w:ascii="Times New Roman" w:hAnsi="Times New Roman" w:cs="Times New Roman"/>
                <w:sz w:val="24"/>
                <w:szCs w:val="24"/>
              </w:rPr>
              <w:t>Public Input M</w:t>
            </w:r>
            <w:r w:rsidR="00A10692">
              <w:rPr>
                <w:rFonts w:ascii="Times New Roman" w:hAnsi="Times New Roman" w:cs="Times New Roman"/>
                <w:sz w:val="24"/>
                <w:szCs w:val="24"/>
              </w:rPr>
              <w:t>eetin</w:t>
            </w:r>
            <w:r w:rsidRPr="006E3922">
              <w:rPr>
                <w:rFonts w:ascii="Times New Roman" w:hAnsi="Times New Roman" w:cs="Times New Roman"/>
                <w:sz w:val="24"/>
                <w:szCs w:val="24"/>
              </w:rPr>
              <w:t>g: week of June 5</w:t>
            </w:r>
            <w:r w:rsidR="00A10692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E52F33" w:rsidRPr="005D0E97" w:rsidRDefault="00076434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PC/Staff</w:t>
            </w:r>
          </w:p>
        </w:tc>
      </w:tr>
      <w:tr w:rsidR="00E52F33" w:rsidRPr="005D0E97" w:rsidTr="00ED78FD">
        <w:tc>
          <w:tcPr>
            <w:tcW w:w="2078" w:type="dxa"/>
            <w:shd w:val="clear" w:color="auto" w:fill="DBE5F1" w:themeFill="accent1" w:themeFillTint="33"/>
          </w:tcPr>
          <w:p w:rsidR="00E52F33" w:rsidRPr="005D0E97" w:rsidRDefault="00E52F33" w:rsidP="00E52F33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July 2023 – September 2023</w:t>
            </w:r>
          </w:p>
        </w:tc>
        <w:tc>
          <w:tcPr>
            <w:tcW w:w="5837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  <w:u w:val="single"/>
              </w:rPr>
              <w:t>Phase 4</w:t>
            </w:r>
            <w:r w:rsidRPr="005D0E97">
              <w:rPr>
                <w:rFonts w:ascii="Times New Roman" w:hAnsi="Times New Roman" w:cs="Times New Roman"/>
                <w:sz w:val="24"/>
              </w:rPr>
              <w:t xml:space="preserve">:  Goals and Objectives </w:t>
            </w:r>
          </w:p>
          <w:p w:rsidR="00A10692" w:rsidRDefault="00A10692" w:rsidP="00A10692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*Goals and Objectives Public Survey</w:t>
            </w:r>
          </w:p>
          <w:p w:rsidR="001921AE" w:rsidRPr="005D0E97" w:rsidRDefault="00A10692" w:rsidP="001921A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>*</w:t>
            </w:r>
            <w:r w:rsidR="001921AE" w:rsidRPr="005D0E97">
              <w:rPr>
                <w:rFonts w:ascii="Times New Roman" w:hAnsi="Times New Roman" w:cs="Times New Roman"/>
                <w:sz w:val="24"/>
              </w:rPr>
              <w:t>County Fair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921AE" w:rsidRPr="005D0E97">
              <w:rPr>
                <w:rFonts w:ascii="Times New Roman" w:hAnsi="Times New Roman" w:cs="Times New Roman"/>
                <w:sz w:val="24"/>
              </w:rPr>
              <w:t>Mapping Activity &amp; Goals and Obj</w:t>
            </w:r>
            <w:r w:rsidR="000A5729" w:rsidRPr="005D0E97">
              <w:rPr>
                <w:rFonts w:ascii="Times New Roman" w:hAnsi="Times New Roman" w:cs="Times New Roman"/>
                <w:sz w:val="24"/>
              </w:rPr>
              <w:t>ectives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5D0E97">
              <w:rPr>
                <w:rFonts w:ascii="Times New Roman" w:hAnsi="Times New Roman" w:cs="Times New Roman"/>
                <w:sz w:val="24"/>
              </w:rPr>
              <w:t>Week of August 21, 2023</w:t>
            </w:r>
          </w:p>
          <w:p w:rsidR="001921AE" w:rsidRDefault="001921AE" w:rsidP="0099012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>*</w:t>
            </w:r>
            <w:r w:rsidR="0099012B" w:rsidRPr="005D0E97">
              <w:rPr>
                <w:rFonts w:ascii="Times New Roman" w:hAnsi="Times New Roman" w:cs="Times New Roman"/>
                <w:sz w:val="24"/>
              </w:rPr>
              <w:t>2</w:t>
            </w:r>
            <w:r w:rsidR="007B2645" w:rsidRPr="007B2645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="007B264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0E97">
              <w:rPr>
                <w:rFonts w:ascii="Times New Roman" w:hAnsi="Times New Roman" w:cs="Times New Roman"/>
                <w:sz w:val="24"/>
              </w:rPr>
              <w:t>Public Input M</w:t>
            </w:r>
            <w:r w:rsidR="00A10692">
              <w:rPr>
                <w:rFonts w:ascii="Times New Roman" w:hAnsi="Times New Roman" w:cs="Times New Roman"/>
                <w:sz w:val="24"/>
              </w:rPr>
              <w:t>ee</w:t>
            </w:r>
            <w:r w:rsidRPr="005D0E97">
              <w:rPr>
                <w:rFonts w:ascii="Times New Roman" w:hAnsi="Times New Roman" w:cs="Times New Roman"/>
                <w:sz w:val="24"/>
              </w:rPr>
              <w:t>t</w:t>
            </w:r>
            <w:r w:rsidR="00A10692">
              <w:rPr>
                <w:rFonts w:ascii="Times New Roman" w:hAnsi="Times New Roman" w:cs="Times New Roman"/>
                <w:sz w:val="24"/>
              </w:rPr>
              <w:t>in</w:t>
            </w:r>
            <w:r w:rsidRPr="005D0E97">
              <w:rPr>
                <w:rFonts w:ascii="Times New Roman" w:hAnsi="Times New Roman" w:cs="Times New Roman"/>
                <w:sz w:val="24"/>
              </w:rPr>
              <w:t>g: week of August 28, 202</w:t>
            </w:r>
            <w:r w:rsidR="00A10692">
              <w:rPr>
                <w:rFonts w:ascii="Times New Roman" w:hAnsi="Times New Roman" w:cs="Times New Roman"/>
                <w:sz w:val="24"/>
              </w:rPr>
              <w:t>3</w:t>
            </w:r>
          </w:p>
          <w:p w:rsidR="00917C10" w:rsidRPr="005D0E97" w:rsidRDefault="00917C10" w:rsidP="0099012B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*Joint PC/CC Meeting 9/21</w:t>
            </w:r>
            <w:r w:rsidR="00A10692">
              <w:rPr>
                <w:rFonts w:ascii="Times New Roman" w:hAnsi="Times New Roman" w:cs="Times New Roman"/>
                <w:sz w:val="24"/>
              </w:rPr>
              <w:t>/23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E52F33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="0026273E">
              <w:rPr>
                <w:rFonts w:ascii="Times New Roman" w:hAnsi="Times New Roman" w:cs="Times New Roman"/>
                <w:b/>
                <w:sz w:val="24"/>
              </w:rPr>
              <w:t>C</w:t>
            </w:r>
            <w:r w:rsidR="00A10692"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A10692">
              <w:rPr>
                <w:rFonts w:ascii="Times New Roman" w:hAnsi="Times New Roman" w:cs="Times New Roman"/>
                <w:b/>
                <w:sz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</w:rPr>
              <w:t>/Staff</w:t>
            </w:r>
          </w:p>
        </w:tc>
      </w:tr>
      <w:tr w:rsidR="00E52F33" w:rsidRPr="005D0E97" w:rsidTr="00ED78FD">
        <w:tc>
          <w:tcPr>
            <w:tcW w:w="2078" w:type="dxa"/>
            <w:shd w:val="clear" w:color="auto" w:fill="DBE5F1" w:themeFill="accent1" w:themeFillTint="33"/>
          </w:tcPr>
          <w:p w:rsidR="00E52F33" w:rsidRPr="005D0E97" w:rsidRDefault="001921AE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October</w:t>
            </w:r>
            <w:r w:rsidR="00E52F33" w:rsidRPr="005D0E97">
              <w:rPr>
                <w:rFonts w:ascii="Times New Roman" w:hAnsi="Times New Roman" w:cs="Times New Roman"/>
                <w:b/>
                <w:sz w:val="24"/>
              </w:rPr>
              <w:t xml:space="preserve"> 2023 – May 2024</w:t>
            </w:r>
          </w:p>
        </w:tc>
        <w:tc>
          <w:tcPr>
            <w:tcW w:w="5837" w:type="dxa"/>
            <w:shd w:val="clear" w:color="auto" w:fill="DBE5F1" w:themeFill="accent1" w:themeFillTint="33"/>
          </w:tcPr>
          <w:p w:rsidR="00E52F33" w:rsidRDefault="00E52F33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  <w:u w:val="single"/>
              </w:rPr>
              <w:t>Phase 5</w:t>
            </w:r>
            <w:r w:rsidRPr="005D0E97">
              <w:rPr>
                <w:rFonts w:ascii="Times New Roman" w:hAnsi="Times New Roman" w:cs="Times New Roman"/>
                <w:sz w:val="24"/>
              </w:rPr>
              <w:t>:  Plan Recommendations and Implementation Strategies</w:t>
            </w:r>
          </w:p>
          <w:p w:rsidR="007C0A8E" w:rsidRPr="005D0E97" w:rsidRDefault="00FA6D5F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7C0A8E">
              <w:rPr>
                <w:rFonts w:ascii="Times New Roman" w:hAnsi="Times New Roman" w:cs="Times New Roman"/>
                <w:sz w:val="24"/>
              </w:rPr>
              <w:t>Land Use Public Survey</w:t>
            </w:r>
          </w:p>
          <w:p w:rsidR="0099012B" w:rsidRPr="005D0E97" w:rsidRDefault="0099012B" w:rsidP="00150B0A">
            <w:pPr>
              <w:spacing w:before="60" w:after="12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>*3</w:t>
            </w:r>
            <w:r w:rsidR="007B2645" w:rsidRPr="007B2645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="007B2645">
              <w:rPr>
                <w:rFonts w:ascii="Times New Roman" w:hAnsi="Times New Roman" w:cs="Times New Roman"/>
                <w:sz w:val="24"/>
              </w:rPr>
              <w:t xml:space="preserve"> Public Input Meeting</w:t>
            </w:r>
            <w:r w:rsidR="00150B0A" w:rsidRPr="005D0E97">
              <w:rPr>
                <w:rFonts w:ascii="Times New Roman" w:hAnsi="Times New Roman" w:cs="Times New Roman"/>
                <w:sz w:val="24"/>
              </w:rPr>
              <w:t>: 3</w:t>
            </w:r>
            <w:r w:rsidR="00150B0A" w:rsidRPr="005D0E97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="00150B0A" w:rsidRPr="005D0E97">
              <w:rPr>
                <w:rFonts w:ascii="Times New Roman" w:hAnsi="Times New Roman" w:cs="Times New Roman"/>
                <w:sz w:val="24"/>
              </w:rPr>
              <w:t>/4</w:t>
            </w:r>
            <w:r w:rsidR="00150B0A" w:rsidRPr="005D0E97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="00150B0A" w:rsidRPr="005D0E97">
              <w:rPr>
                <w:rFonts w:ascii="Times New Roman" w:hAnsi="Times New Roman" w:cs="Times New Roman"/>
                <w:sz w:val="24"/>
              </w:rPr>
              <w:t xml:space="preserve"> week of January 2024</w:t>
            </w:r>
          </w:p>
          <w:p w:rsidR="00150B0A" w:rsidRPr="005D0E97" w:rsidRDefault="00150B0A" w:rsidP="007B2645">
            <w:pPr>
              <w:spacing w:before="60" w:after="12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>*4</w:t>
            </w:r>
            <w:r w:rsidR="007B2645" w:rsidRPr="007B2645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="007B2645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5D0E97">
              <w:rPr>
                <w:rFonts w:ascii="Times New Roman" w:hAnsi="Times New Roman" w:cs="Times New Roman"/>
                <w:sz w:val="24"/>
              </w:rPr>
              <w:t>Public Input M</w:t>
            </w:r>
            <w:r w:rsidR="007B2645">
              <w:rPr>
                <w:rFonts w:ascii="Times New Roman" w:hAnsi="Times New Roman" w:cs="Times New Roman"/>
                <w:sz w:val="24"/>
              </w:rPr>
              <w:t>ee</w:t>
            </w:r>
            <w:r w:rsidRPr="005D0E97">
              <w:rPr>
                <w:rFonts w:ascii="Times New Roman" w:hAnsi="Times New Roman" w:cs="Times New Roman"/>
                <w:sz w:val="24"/>
              </w:rPr>
              <w:t>t</w:t>
            </w:r>
            <w:r w:rsidR="007B2645">
              <w:rPr>
                <w:rFonts w:ascii="Times New Roman" w:hAnsi="Times New Roman" w:cs="Times New Roman"/>
                <w:sz w:val="24"/>
              </w:rPr>
              <w:t>in</w:t>
            </w:r>
            <w:r w:rsidRPr="005D0E97">
              <w:rPr>
                <w:rFonts w:ascii="Times New Roman" w:hAnsi="Times New Roman" w:cs="Times New Roman"/>
                <w:sz w:val="24"/>
              </w:rPr>
              <w:t>g: late April 2024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E52F33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PC/Staff</w:t>
            </w:r>
          </w:p>
        </w:tc>
      </w:tr>
      <w:tr w:rsidR="00E52F33" w:rsidRPr="005D0E97" w:rsidTr="00ED78FD">
        <w:tc>
          <w:tcPr>
            <w:tcW w:w="2078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0E97">
              <w:rPr>
                <w:rFonts w:ascii="Times New Roman" w:hAnsi="Times New Roman" w:cs="Times New Roman"/>
                <w:b/>
                <w:sz w:val="24"/>
              </w:rPr>
              <w:t>June 2024 – December 2024</w:t>
            </w:r>
          </w:p>
        </w:tc>
        <w:tc>
          <w:tcPr>
            <w:tcW w:w="5837" w:type="dxa"/>
            <w:shd w:val="clear" w:color="auto" w:fill="DBE5F1" w:themeFill="accent1" w:themeFillTint="33"/>
          </w:tcPr>
          <w:p w:rsidR="00E52F33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  <w:u w:val="single"/>
              </w:rPr>
              <w:t>Phase 6</w:t>
            </w:r>
            <w:r w:rsidR="00A10692">
              <w:rPr>
                <w:rFonts w:ascii="Times New Roman" w:hAnsi="Times New Roman" w:cs="Times New Roman"/>
                <w:sz w:val="24"/>
              </w:rPr>
              <w:t xml:space="preserve">:  </w:t>
            </w:r>
            <w:r w:rsidRPr="005D0E97">
              <w:rPr>
                <w:rFonts w:ascii="Times New Roman" w:hAnsi="Times New Roman" w:cs="Times New Roman"/>
                <w:sz w:val="24"/>
              </w:rPr>
              <w:t>Plan Adoption</w:t>
            </w:r>
          </w:p>
          <w:p w:rsidR="00150B0A" w:rsidRPr="005D0E97" w:rsidRDefault="00150B0A" w:rsidP="00150B0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 xml:space="preserve">*PC Public Hearing: tentative 7/23/24 </w:t>
            </w:r>
          </w:p>
          <w:p w:rsidR="00150B0A" w:rsidRPr="005D0E97" w:rsidRDefault="00150B0A" w:rsidP="00150B0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>*CC Public Hearing: tentative 10/17/24</w:t>
            </w:r>
          </w:p>
          <w:p w:rsidR="00150B0A" w:rsidRPr="005D0E97" w:rsidRDefault="00150B0A" w:rsidP="00150B0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5D0E97">
              <w:rPr>
                <w:rFonts w:ascii="Times New Roman" w:hAnsi="Times New Roman" w:cs="Times New Roman"/>
                <w:sz w:val="24"/>
              </w:rPr>
              <w:t>Tentative Approval: 12/5/24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E52F33" w:rsidRPr="005D0E97" w:rsidRDefault="00076434" w:rsidP="008E5F51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CC/PC/Staff</w:t>
            </w:r>
          </w:p>
        </w:tc>
      </w:tr>
    </w:tbl>
    <w:p w:rsidR="00C55BCB" w:rsidRDefault="00C55BCB" w:rsidP="00C55BCB">
      <w:pPr>
        <w:spacing w:line="240" w:lineRule="auto"/>
        <w:rPr>
          <w:rFonts w:ascii="Times New Roman" w:hAnsi="Times New Roman" w:cs="Times New Roman"/>
          <w:sz w:val="24"/>
        </w:rPr>
      </w:pPr>
    </w:p>
    <w:p w:rsidR="00153EEB" w:rsidRDefault="00153EEB" w:rsidP="00C55BC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PC - Planning Commission</w:t>
      </w:r>
    </w:p>
    <w:p w:rsidR="00042273" w:rsidRDefault="00153EEB" w:rsidP="00C55BC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CC – County Commission</w:t>
      </w:r>
    </w:p>
    <w:p w:rsidR="00A10692" w:rsidRDefault="00A10692" w:rsidP="00C55BC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Highlighted in Purple – Planning or County </w:t>
      </w:r>
      <w:r w:rsidR="007B2645">
        <w:rPr>
          <w:rFonts w:ascii="Times New Roman" w:hAnsi="Times New Roman" w:cs="Times New Roman"/>
          <w:sz w:val="24"/>
        </w:rPr>
        <w:t>Commission Regular Meeting</w:t>
      </w:r>
    </w:p>
    <w:p w:rsidR="00A10692" w:rsidRDefault="00A10692" w:rsidP="00C55BC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Highlighted in Green</w:t>
      </w:r>
      <w:r w:rsidR="007B2645">
        <w:rPr>
          <w:rFonts w:ascii="Times New Roman" w:hAnsi="Times New Roman" w:cs="Times New Roman"/>
          <w:sz w:val="24"/>
        </w:rPr>
        <w:t xml:space="preserve"> – Public Input Meeting</w:t>
      </w:r>
    </w:p>
    <w:p w:rsidR="0099012B" w:rsidRPr="005D0E97" w:rsidRDefault="00A10692" w:rsidP="00C55BCB">
      <w:pPr>
        <w:spacing w:line="240" w:lineRule="auto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sz w:val="24"/>
        </w:rPr>
        <w:t>Highlighted in Orange</w:t>
      </w:r>
      <w:r w:rsidR="007B2645">
        <w:rPr>
          <w:rFonts w:ascii="Times New Roman" w:hAnsi="Times New Roman" w:cs="Times New Roman"/>
          <w:sz w:val="24"/>
        </w:rPr>
        <w:t xml:space="preserve"> – Public Survey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2160"/>
        <w:gridCol w:w="5760"/>
        <w:gridCol w:w="1944"/>
        <w:gridCol w:w="31"/>
      </w:tblGrid>
      <w:tr w:rsidR="000D106F" w:rsidRPr="005D0E97" w:rsidTr="008F7B03">
        <w:trPr>
          <w:gridAfter w:val="1"/>
          <w:wAfter w:w="31" w:type="dxa"/>
        </w:trPr>
        <w:tc>
          <w:tcPr>
            <w:tcW w:w="2160" w:type="dxa"/>
          </w:tcPr>
          <w:p w:rsidR="000D106F" w:rsidRPr="005D0E97" w:rsidRDefault="000F3982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lastRenderedPageBreak/>
              <w:t xml:space="preserve">Tentative </w:t>
            </w:r>
            <w:r w:rsidR="000D106F" w:rsidRPr="005D0E97">
              <w:rPr>
                <w:rFonts w:ascii="Times New Roman" w:hAnsi="Times New Roman" w:cs="Times New Roman"/>
                <w:b/>
              </w:rPr>
              <w:t>Dates</w:t>
            </w:r>
          </w:p>
        </w:tc>
        <w:tc>
          <w:tcPr>
            <w:tcW w:w="5760" w:type="dxa"/>
          </w:tcPr>
          <w:p w:rsidR="000D106F" w:rsidRPr="005D0E97" w:rsidRDefault="000D106F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Tasks</w:t>
            </w:r>
          </w:p>
        </w:tc>
        <w:tc>
          <w:tcPr>
            <w:tcW w:w="1944" w:type="dxa"/>
          </w:tcPr>
          <w:p w:rsidR="000D106F" w:rsidRPr="005D0E97" w:rsidRDefault="000D106F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Responsibility</w:t>
            </w:r>
          </w:p>
        </w:tc>
      </w:tr>
      <w:tr w:rsidR="006C0856" w:rsidRPr="005D0E97" w:rsidTr="008F7B03">
        <w:trPr>
          <w:gridAfter w:val="1"/>
          <w:wAfter w:w="31" w:type="dxa"/>
        </w:trPr>
        <w:tc>
          <w:tcPr>
            <w:tcW w:w="2160" w:type="dxa"/>
            <w:shd w:val="clear" w:color="auto" w:fill="95B3D7" w:themeFill="accent1" w:themeFillTint="99"/>
          </w:tcPr>
          <w:p w:rsidR="006C0856" w:rsidRPr="005D0E97" w:rsidRDefault="00050FD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November 202</w:t>
            </w:r>
            <w:r w:rsidR="00156118" w:rsidRPr="005D0E97">
              <w:rPr>
                <w:rFonts w:ascii="Times New Roman" w:hAnsi="Times New Roman" w:cs="Times New Roman"/>
                <w:b/>
              </w:rPr>
              <w:t>2</w:t>
            </w:r>
            <w:r w:rsidRPr="005D0E97">
              <w:rPr>
                <w:rFonts w:ascii="Times New Roman" w:hAnsi="Times New Roman" w:cs="Times New Roman"/>
                <w:b/>
              </w:rPr>
              <w:t xml:space="preserve"> – </w:t>
            </w:r>
            <w:r w:rsidR="0097602A" w:rsidRPr="005D0E97">
              <w:rPr>
                <w:rFonts w:ascii="Times New Roman" w:hAnsi="Times New Roman" w:cs="Times New Roman"/>
                <w:b/>
              </w:rPr>
              <w:t>April</w:t>
            </w:r>
            <w:r w:rsidRPr="005D0E97">
              <w:rPr>
                <w:rFonts w:ascii="Times New Roman" w:hAnsi="Times New Roman" w:cs="Times New Roman"/>
                <w:b/>
              </w:rPr>
              <w:t xml:space="preserve"> 202</w:t>
            </w:r>
            <w:r w:rsidR="00156118" w:rsidRPr="005D0E9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0" w:type="dxa"/>
            <w:shd w:val="clear" w:color="auto" w:fill="95B3D7" w:themeFill="accent1" w:themeFillTint="99"/>
          </w:tcPr>
          <w:p w:rsidR="006C0856" w:rsidRPr="005D0E97" w:rsidRDefault="00102603" w:rsidP="00DF56E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 xml:space="preserve">Phase 1: </w:t>
            </w:r>
            <w:r w:rsidR="00830BFC" w:rsidRPr="005D0E97">
              <w:rPr>
                <w:rFonts w:ascii="Times New Roman" w:hAnsi="Times New Roman" w:cs="Times New Roman"/>
                <w:b/>
              </w:rPr>
              <w:t>20</w:t>
            </w:r>
            <w:r w:rsidR="00DF56E7">
              <w:rPr>
                <w:rFonts w:ascii="Times New Roman" w:hAnsi="Times New Roman" w:cs="Times New Roman"/>
                <w:b/>
              </w:rPr>
              <w:t>45</w:t>
            </w:r>
            <w:r w:rsidR="00830BFC" w:rsidRPr="005D0E97">
              <w:rPr>
                <w:rFonts w:ascii="Times New Roman" w:hAnsi="Times New Roman" w:cs="Times New Roman"/>
                <w:b/>
              </w:rPr>
              <w:t xml:space="preserve"> Plan</w:t>
            </w:r>
            <w:r w:rsidR="00827874" w:rsidRPr="005D0E97">
              <w:rPr>
                <w:rFonts w:ascii="Times New Roman" w:hAnsi="Times New Roman" w:cs="Times New Roman"/>
                <w:b/>
              </w:rPr>
              <w:t xml:space="preserve"> Start Up</w:t>
            </w:r>
            <w:r w:rsidR="002F3A9D" w:rsidRPr="005D0E97">
              <w:rPr>
                <w:rFonts w:ascii="Times New Roman" w:hAnsi="Times New Roman" w:cs="Times New Roman"/>
                <w:b/>
              </w:rPr>
              <w:t>/Organization</w:t>
            </w:r>
          </w:p>
        </w:tc>
        <w:tc>
          <w:tcPr>
            <w:tcW w:w="1944" w:type="dxa"/>
            <w:shd w:val="clear" w:color="auto" w:fill="95B3D7" w:themeFill="accent1" w:themeFillTint="99"/>
          </w:tcPr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02603" w:rsidRPr="005D0E97" w:rsidTr="008F7B03">
        <w:trPr>
          <w:gridAfter w:val="1"/>
          <w:wAfter w:w="31" w:type="dxa"/>
        </w:trPr>
        <w:tc>
          <w:tcPr>
            <w:tcW w:w="2160" w:type="dxa"/>
          </w:tcPr>
          <w:p w:rsidR="00102603" w:rsidRPr="005D0E97" w:rsidRDefault="00050FD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November 202</w:t>
            </w:r>
            <w:r w:rsidR="00156118" w:rsidRPr="005D0E97">
              <w:rPr>
                <w:rFonts w:ascii="Times New Roman" w:hAnsi="Times New Roman" w:cs="Times New Roman"/>
                <w:b/>
              </w:rPr>
              <w:t>2</w:t>
            </w:r>
            <w:r w:rsidRPr="005D0E97">
              <w:rPr>
                <w:rFonts w:ascii="Times New Roman" w:hAnsi="Times New Roman" w:cs="Times New Roman"/>
                <w:b/>
              </w:rPr>
              <w:t xml:space="preserve"> -  January 202</w:t>
            </w:r>
            <w:r w:rsidR="00156118" w:rsidRPr="005D0E9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0" w:type="dxa"/>
          </w:tcPr>
          <w:p w:rsidR="00102603" w:rsidRPr="005D0E97" w:rsidRDefault="00102603" w:rsidP="0040298D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Research Co</w:t>
            </w:r>
            <w:r w:rsidR="0040298D">
              <w:rPr>
                <w:rFonts w:ascii="Times New Roman" w:hAnsi="Times New Roman" w:cs="Times New Roman"/>
              </w:rPr>
              <w:t>mp Plan methodologies and scope</w:t>
            </w:r>
            <w:r w:rsidRPr="005D0E97">
              <w:rPr>
                <w:rFonts w:ascii="Times New Roman" w:hAnsi="Times New Roman" w:cs="Times New Roman"/>
              </w:rPr>
              <w:t xml:space="preserve"> of work</w:t>
            </w:r>
          </w:p>
        </w:tc>
        <w:tc>
          <w:tcPr>
            <w:tcW w:w="1944" w:type="dxa"/>
          </w:tcPr>
          <w:p w:rsidR="00102603" w:rsidRPr="005D0E97" w:rsidRDefault="00943853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Staff</w:t>
            </w:r>
          </w:p>
        </w:tc>
      </w:tr>
      <w:tr w:rsidR="006C0856" w:rsidRPr="005D0E97" w:rsidTr="008F7B03">
        <w:trPr>
          <w:gridAfter w:val="1"/>
          <w:wAfter w:w="31" w:type="dxa"/>
        </w:trPr>
        <w:tc>
          <w:tcPr>
            <w:tcW w:w="2160" w:type="dxa"/>
          </w:tcPr>
          <w:p w:rsidR="00050FD3" w:rsidRPr="005D0E97" w:rsidRDefault="00050FD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6C0856" w:rsidRPr="005D0E97" w:rsidRDefault="00050FD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December 202</w:t>
            </w:r>
            <w:r w:rsidR="00156118" w:rsidRPr="005D0E9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60" w:type="dxa"/>
          </w:tcPr>
          <w:p w:rsidR="00517D4F" w:rsidRPr="006238D3" w:rsidRDefault="006238D3" w:rsidP="006238D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Staff </w:t>
            </w:r>
            <w:r w:rsidR="00ED78FD" w:rsidRPr="005D0E97">
              <w:rPr>
                <w:rFonts w:ascii="Times New Roman" w:hAnsi="Times New Roman" w:cs="Times New Roman"/>
              </w:rPr>
              <w:t>Or</w:t>
            </w:r>
            <w:r w:rsidR="0016173E">
              <w:rPr>
                <w:rFonts w:ascii="Times New Roman" w:hAnsi="Times New Roman" w:cs="Times New Roman"/>
              </w:rPr>
              <w:t>ganiz</w:t>
            </w:r>
            <w:r>
              <w:rPr>
                <w:rFonts w:ascii="Times New Roman" w:hAnsi="Times New Roman" w:cs="Times New Roman"/>
              </w:rPr>
              <w:t>ing</w:t>
            </w:r>
          </w:p>
          <w:p w:rsidR="00E52F33" w:rsidRPr="00577E09" w:rsidRDefault="00161C80" w:rsidP="00577E09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Draft potential </w:t>
            </w:r>
            <w:r w:rsidR="00BA3CDF">
              <w:rPr>
                <w:rFonts w:ascii="Times New Roman" w:hAnsi="Times New Roman" w:cs="Times New Roman"/>
              </w:rPr>
              <w:t xml:space="preserve">Timeline, </w:t>
            </w:r>
            <w:r w:rsidR="00577E09">
              <w:rPr>
                <w:rFonts w:ascii="Times New Roman" w:hAnsi="Times New Roman" w:cs="Times New Roman"/>
              </w:rPr>
              <w:t xml:space="preserve">Budget, </w:t>
            </w:r>
            <w:r w:rsidR="0026273E">
              <w:rPr>
                <w:rFonts w:ascii="Times New Roman" w:hAnsi="Times New Roman" w:cs="Times New Roman"/>
              </w:rPr>
              <w:t>PC</w:t>
            </w:r>
            <w:r w:rsidR="00577E09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cope of work</w:t>
            </w:r>
            <w:r w:rsidR="00BA3CDF">
              <w:rPr>
                <w:rFonts w:ascii="Times New Roman" w:hAnsi="Times New Roman" w:cs="Times New Roman"/>
              </w:rPr>
              <w:t xml:space="preserve">, </w:t>
            </w:r>
            <w:r w:rsidR="00577E09">
              <w:rPr>
                <w:rFonts w:ascii="Times New Roman" w:hAnsi="Times New Roman" w:cs="Times New Roman"/>
              </w:rPr>
              <w:t>S</w:t>
            </w:r>
            <w:r w:rsidR="00BA3CDF">
              <w:rPr>
                <w:rFonts w:ascii="Times New Roman" w:hAnsi="Times New Roman" w:cs="Times New Roman"/>
              </w:rPr>
              <w:t>trategy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</w:tcPr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Staff</w:t>
            </w:r>
          </w:p>
        </w:tc>
      </w:tr>
      <w:tr w:rsidR="006C0856" w:rsidRPr="005D0E97" w:rsidTr="008F7B03">
        <w:trPr>
          <w:gridAfter w:val="1"/>
          <w:wAfter w:w="31" w:type="dxa"/>
        </w:trPr>
        <w:tc>
          <w:tcPr>
            <w:tcW w:w="2160" w:type="dxa"/>
            <w:shd w:val="clear" w:color="auto" w:fill="E5DFEC" w:themeFill="accent4" w:themeFillTint="33"/>
          </w:tcPr>
          <w:p w:rsidR="006C0856" w:rsidRPr="005D0E97" w:rsidRDefault="004070D4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12</w:t>
            </w:r>
            <w:r w:rsidR="006C0856" w:rsidRPr="005D0E97">
              <w:rPr>
                <w:rFonts w:ascii="Times New Roman" w:hAnsi="Times New Roman" w:cs="Times New Roman"/>
                <w:b/>
              </w:rPr>
              <w:t>/</w:t>
            </w:r>
            <w:r w:rsidRPr="005D0E97">
              <w:rPr>
                <w:rFonts w:ascii="Times New Roman" w:hAnsi="Times New Roman" w:cs="Times New Roman"/>
                <w:b/>
              </w:rPr>
              <w:t>13</w:t>
            </w:r>
            <w:r w:rsidR="006C0856" w:rsidRPr="005D0E97">
              <w:rPr>
                <w:rFonts w:ascii="Times New Roman" w:hAnsi="Times New Roman" w:cs="Times New Roman"/>
                <w:b/>
              </w:rPr>
              <w:t>/</w:t>
            </w:r>
            <w:r w:rsidRPr="005D0E9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760" w:type="dxa"/>
            <w:shd w:val="clear" w:color="auto" w:fill="E5DFEC" w:themeFill="accent4" w:themeFillTint="33"/>
          </w:tcPr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Planning Commission Meeting</w:t>
            </w:r>
          </w:p>
          <w:p w:rsidR="006238D3" w:rsidRDefault="006238D3" w:rsidP="008E5F51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238D3">
              <w:rPr>
                <w:rFonts w:ascii="Times New Roman" w:hAnsi="Times New Roman" w:cs="Times New Roman"/>
              </w:rPr>
              <w:t xml:space="preserve">Discuss </w:t>
            </w:r>
            <w:r w:rsidR="00820584">
              <w:rPr>
                <w:rFonts w:ascii="Times New Roman" w:hAnsi="Times New Roman" w:cs="Times New Roman"/>
              </w:rPr>
              <w:t>tasks</w:t>
            </w:r>
            <w:r w:rsidRPr="006238D3">
              <w:rPr>
                <w:rFonts w:ascii="Times New Roman" w:hAnsi="Times New Roman" w:cs="Times New Roman"/>
              </w:rPr>
              <w:t xml:space="preserve"> for </w:t>
            </w:r>
            <w:r w:rsidR="0026273E">
              <w:rPr>
                <w:rFonts w:ascii="Times New Roman" w:hAnsi="Times New Roman" w:cs="Times New Roman"/>
              </w:rPr>
              <w:t>PC</w:t>
            </w:r>
          </w:p>
          <w:p w:rsidR="006238D3" w:rsidRDefault="006C0856" w:rsidP="006238D3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238D3">
              <w:rPr>
                <w:rFonts w:ascii="Times New Roman" w:hAnsi="Times New Roman" w:cs="Times New Roman"/>
              </w:rPr>
              <w:t>Review proposed scope, timeline, committees</w:t>
            </w:r>
          </w:p>
          <w:p w:rsidR="006238D3" w:rsidRPr="00153EEB" w:rsidRDefault="00153EEB" w:rsidP="00153EEB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Request PC Strength, Weakness, Opportunity, Threat (SWOT) exercise for January 10, 2023</w:t>
            </w:r>
          </w:p>
          <w:p w:rsidR="00E52F33" w:rsidRPr="006238D3" w:rsidRDefault="00E52F33" w:rsidP="006238D3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238D3">
              <w:rPr>
                <w:rFonts w:ascii="Times New Roman" w:hAnsi="Times New Roman" w:cs="Times New Roman"/>
              </w:rPr>
              <w:t>Request Joint PC/CC Meeting for February 26, 2023</w:t>
            </w:r>
          </w:p>
        </w:tc>
        <w:tc>
          <w:tcPr>
            <w:tcW w:w="1944" w:type="dxa"/>
            <w:shd w:val="clear" w:color="auto" w:fill="E5DFEC" w:themeFill="accent4" w:themeFillTint="33"/>
          </w:tcPr>
          <w:p w:rsidR="006C0856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PC/</w:t>
            </w:r>
            <w:r w:rsidR="006C0856" w:rsidRPr="005D0E97">
              <w:rPr>
                <w:rFonts w:ascii="Times New Roman" w:hAnsi="Times New Roman" w:cs="Times New Roman"/>
              </w:rPr>
              <w:t>Staff</w:t>
            </w:r>
          </w:p>
        </w:tc>
      </w:tr>
      <w:tr w:rsidR="006238D3" w:rsidRPr="005D0E97" w:rsidTr="008F7B03">
        <w:trPr>
          <w:gridAfter w:val="1"/>
          <w:wAfter w:w="31" w:type="dxa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238D3" w:rsidRPr="005D0E97" w:rsidRDefault="006238D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1/10/2023</w:t>
            </w:r>
          </w:p>
        </w:tc>
        <w:tc>
          <w:tcPr>
            <w:tcW w:w="5760" w:type="dxa"/>
            <w:shd w:val="clear" w:color="auto" w:fill="E5DFEC" w:themeFill="accent4" w:themeFillTint="33"/>
          </w:tcPr>
          <w:p w:rsidR="006238D3" w:rsidRDefault="006238D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Planning Commission Meeting</w:t>
            </w:r>
          </w:p>
          <w:p w:rsidR="006238D3" w:rsidRPr="006238D3" w:rsidRDefault="006238D3" w:rsidP="006238D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SWOT Exercise for </w:t>
            </w:r>
            <w:r w:rsidRPr="005D0E97">
              <w:rPr>
                <w:rFonts w:ascii="Times New Roman" w:hAnsi="Times New Roman" w:cs="Times New Roman"/>
              </w:rPr>
              <w:t>PC to start initial guidance</w:t>
            </w:r>
          </w:p>
        </w:tc>
        <w:tc>
          <w:tcPr>
            <w:tcW w:w="1944" w:type="dxa"/>
            <w:shd w:val="clear" w:color="auto" w:fill="E5DFEC" w:themeFill="accent4" w:themeFillTint="33"/>
          </w:tcPr>
          <w:p w:rsidR="006238D3" w:rsidRPr="005D0E97" w:rsidRDefault="00000A1D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PC/Staff</w:t>
            </w:r>
          </w:p>
        </w:tc>
      </w:tr>
      <w:tr w:rsidR="006C0856" w:rsidRPr="005D0E97" w:rsidTr="008F7B03">
        <w:trPr>
          <w:gridAfter w:val="1"/>
          <w:wAfter w:w="31" w:type="dxa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C0856" w:rsidRPr="005D0E97" w:rsidRDefault="00153EEB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2/2</w:t>
            </w:r>
            <w:r w:rsidR="004070D4" w:rsidRPr="005D0E97">
              <w:rPr>
                <w:rFonts w:ascii="Times New Roman" w:hAnsi="Times New Roman" w:cs="Times New Roman"/>
                <w:b/>
              </w:rPr>
              <w:t>/23</w:t>
            </w:r>
            <w:r w:rsidR="001921AE" w:rsidRPr="005D0E97">
              <w:rPr>
                <w:rFonts w:ascii="Times New Roman" w:hAnsi="Times New Roman" w:cs="Times New Roman"/>
                <w:b/>
              </w:rPr>
              <w:t xml:space="preserve"> (tentative)</w:t>
            </w:r>
          </w:p>
        </w:tc>
        <w:tc>
          <w:tcPr>
            <w:tcW w:w="5760" w:type="dxa"/>
            <w:shd w:val="clear" w:color="auto" w:fill="E5DFEC" w:themeFill="accent4" w:themeFillTint="33"/>
          </w:tcPr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Joint PC/CC Meeting:</w:t>
            </w:r>
          </w:p>
          <w:p w:rsidR="006C0856" w:rsidRPr="005D0E97" w:rsidRDefault="006C0856" w:rsidP="00076434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 xml:space="preserve">Introduce Comp Plan Process and Requirements </w:t>
            </w:r>
            <w:r w:rsidR="00827874" w:rsidRPr="005D0E97">
              <w:rPr>
                <w:rFonts w:ascii="Times New Roman" w:hAnsi="Times New Roman" w:cs="Times New Roman"/>
              </w:rPr>
              <w:t>(WV 8A)</w:t>
            </w:r>
          </w:p>
          <w:p w:rsidR="006238D3" w:rsidRPr="0007621D" w:rsidRDefault="006238D3" w:rsidP="00076434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</w:t>
            </w:r>
            <w:r w:rsidR="006C0856" w:rsidRPr="005D0E97">
              <w:rPr>
                <w:rFonts w:ascii="Times New Roman" w:hAnsi="Times New Roman" w:cs="Times New Roman"/>
              </w:rPr>
              <w:t xml:space="preserve"> 204</w:t>
            </w:r>
            <w:r w:rsidR="00DF56E7">
              <w:rPr>
                <w:rFonts w:ascii="Times New Roman" w:hAnsi="Times New Roman" w:cs="Times New Roman"/>
              </w:rPr>
              <w:t>5</w:t>
            </w:r>
            <w:r w:rsidR="006C0856" w:rsidRPr="005D0E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Comprehensive Plan Timeline,</w:t>
            </w:r>
            <w:r w:rsidR="006C0856" w:rsidRPr="005D0E97">
              <w:rPr>
                <w:rFonts w:ascii="Times New Roman" w:hAnsi="Times New Roman" w:cs="Times New Roman"/>
              </w:rPr>
              <w:t xml:space="preserve"> </w:t>
            </w:r>
            <w:r w:rsidR="004E4579" w:rsidRPr="005D0E97">
              <w:rPr>
                <w:rFonts w:ascii="Times New Roman" w:hAnsi="Times New Roman" w:cs="Times New Roman"/>
              </w:rPr>
              <w:t>Scope of Work</w:t>
            </w:r>
            <w:r>
              <w:rPr>
                <w:rFonts w:ascii="Times New Roman" w:hAnsi="Times New Roman" w:cs="Times New Roman"/>
              </w:rPr>
              <w:t>, an</w:t>
            </w:r>
            <w:r w:rsidR="004E4579" w:rsidRPr="005D0E97">
              <w:rPr>
                <w:rFonts w:ascii="Times New Roman" w:hAnsi="Times New Roman" w:cs="Times New Roman"/>
              </w:rPr>
              <w:t xml:space="preserve">d </w:t>
            </w:r>
            <w:r w:rsidR="006C0856" w:rsidRPr="005D0E97">
              <w:rPr>
                <w:rFonts w:ascii="Times New Roman" w:hAnsi="Times New Roman" w:cs="Times New Roman"/>
              </w:rPr>
              <w:t>Strategy</w:t>
            </w:r>
          </w:p>
          <w:p w:rsidR="0026273E" w:rsidRPr="006238D3" w:rsidRDefault="0026273E" w:rsidP="00076434">
            <w:pPr>
              <w:pStyle w:val="ListParagraph"/>
              <w:numPr>
                <w:ilvl w:val="0"/>
                <w:numId w:val="20"/>
              </w:numPr>
              <w:spacing w:before="60" w:after="60"/>
              <w:contextualSpacing w:val="0"/>
              <w:rPr>
                <w:rFonts w:ascii="Times New Roman" w:hAnsi="Times New Roman" w:cs="Times New Roman"/>
              </w:rPr>
            </w:pPr>
            <w:r w:rsidRPr="006238D3">
              <w:rPr>
                <w:rFonts w:ascii="Times New Roman" w:hAnsi="Times New Roman" w:cs="Times New Roman"/>
              </w:rPr>
              <w:t xml:space="preserve">Discussion of </w:t>
            </w:r>
            <w:r>
              <w:rPr>
                <w:rFonts w:ascii="Times New Roman" w:hAnsi="Times New Roman" w:cs="Times New Roman"/>
              </w:rPr>
              <w:t>PC</w:t>
            </w:r>
            <w:r w:rsidRPr="00623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additional</w:t>
            </w:r>
            <w:r w:rsidRPr="006238D3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eeting </w:t>
            </w:r>
            <w:r w:rsidRPr="006238D3">
              <w:rPr>
                <w:rFonts w:ascii="Times New Roman" w:hAnsi="Times New Roman" w:cs="Times New Roman"/>
              </w:rPr>
              <w:t xml:space="preserve">commitment </w:t>
            </w:r>
            <w:r>
              <w:rPr>
                <w:rFonts w:ascii="Times New Roman" w:hAnsi="Times New Roman" w:cs="Times New Roman"/>
              </w:rPr>
              <w:t>and</w:t>
            </w:r>
            <w:r w:rsidRPr="006238D3">
              <w:rPr>
                <w:rFonts w:ascii="Times New Roman" w:hAnsi="Times New Roman" w:cs="Times New Roman"/>
              </w:rPr>
              <w:t xml:space="preserve"> plan elements</w:t>
            </w:r>
          </w:p>
          <w:p w:rsidR="005D0E97" w:rsidRPr="006238D3" w:rsidRDefault="00A20990" w:rsidP="00076434">
            <w:pPr>
              <w:pStyle w:val="ListParagraph"/>
              <w:numPr>
                <w:ilvl w:val="0"/>
                <w:numId w:val="20"/>
              </w:numPr>
              <w:spacing w:before="60" w:after="60"/>
              <w:contextualSpacing w:val="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SWOT Exercise for CC&amp;PC to start initial guidance</w:t>
            </w:r>
          </w:p>
        </w:tc>
        <w:tc>
          <w:tcPr>
            <w:tcW w:w="1944" w:type="dxa"/>
            <w:shd w:val="clear" w:color="auto" w:fill="E5DFEC" w:themeFill="accent4" w:themeFillTint="33"/>
          </w:tcPr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CC</w:t>
            </w:r>
            <w:r w:rsidR="00076434">
              <w:rPr>
                <w:rFonts w:ascii="Times New Roman" w:hAnsi="Times New Roman" w:cs="Times New Roman"/>
              </w:rPr>
              <w:t>/PC/S</w:t>
            </w:r>
            <w:r w:rsidRPr="005D0E97">
              <w:rPr>
                <w:rFonts w:ascii="Times New Roman" w:hAnsi="Times New Roman" w:cs="Times New Roman"/>
              </w:rPr>
              <w:t>taff</w:t>
            </w:r>
          </w:p>
        </w:tc>
      </w:tr>
      <w:tr w:rsidR="003A21BC" w:rsidRPr="005D0E97" w:rsidTr="008F7B03">
        <w:trPr>
          <w:gridAfter w:val="1"/>
          <w:wAfter w:w="31" w:type="dxa"/>
        </w:trPr>
        <w:tc>
          <w:tcPr>
            <w:tcW w:w="2160" w:type="dxa"/>
          </w:tcPr>
          <w:p w:rsidR="003A21BC" w:rsidRPr="005D0E97" w:rsidRDefault="00076434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February 2023 -</w:t>
            </w:r>
            <w:r w:rsidR="004070D4" w:rsidRPr="005D0E97">
              <w:rPr>
                <w:rFonts w:ascii="Times New Roman" w:hAnsi="Times New Roman" w:cs="Times New Roman"/>
                <w:b/>
              </w:rPr>
              <w:t>April 2023</w:t>
            </w:r>
          </w:p>
          <w:p w:rsidR="00167D46" w:rsidRPr="005D0E97" w:rsidRDefault="00167D46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0" w:type="dxa"/>
          </w:tcPr>
          <w:p w:rsidR="0097602A" w:rsidRPr="005D0E97" w:rsidRDefault="00DF62A2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Work Session</w:t>
            </w:r>
            <w:r w:rsidR="00076434">
              <w:rPr>
                <w:rFonts w:ascii="Times New Roman" w:hAnsi="Times New Roman" w:cs="Times New Roman"/>
              </w:rPr>
              <w:t>s</w:t>
            </w:r>
            <w:r w:rsidR="00797304">
              <w:rPr>
                <w:rFonts w:ascii="Times New Roman" w:hAnsi="Times New Roman" w:cs="Times New Roman"/>
              </w:rPr>
              <w:t>:</w:t>
            </w:r>
          </w:p>
          <w:p w:rsidR="00076434" w:rsidRPr="005D0E97" w:rsidRDefault="00076434" w:rsidP="00076434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Review existing plan recommendations and status of implementation</w:t>
            </w:r>
          </w:p>
          <w:p w:rsidR="00076434" w:rsidRDefault="00076434" w:rsidP="00076434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Staff findings from Phase 2 Existing Conditions, Data Collection, Mapping, and Trend Analysis</w:t>
            </w:r>
          </w:p>
          <w:p w:rsidR="0097602A" w:rsidRPr="00713863" w:rsidRDefault="0097602A" w:rsidP="00076434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Establish Public Outreach Strategy</w:t>
            </w:r>
            <w:r w:rsidR="008E6FF6" w:rsidRPr="005D0E97">
              <w:rPr>
                <w:rFonts w:ascii="Times New Roman" w:hAnsi="Times New Roman" w:cs="Times New Roman"/>
              </w:rPr>
              <w:t xml:space="preserve"> including</w:t>
            </w:r>
            <w:r w:rsidRPr="005D0E97">
              <w:rPr>
                <w:rFonts w:ascii="Times New Roman" w:hAnsi="Times New Roman" w:cs="Times New Roman"/>
              </w:rPr>
              <w:t xml:space="preserve"> </w:t>
            </w:r>
            <w:r w:rsidR="008E6FF6" w:rsidRPr="005D0E97">
              <w:rPr>
                <w:rFonts w:ascii="Times New Roman" w:hAnsi="Times New Roman" w:cs="Times New Roman"/>
              </w:rPr>
              <w:t>establishing/confirming format, locations, outreach effort for required public input meetings</w:t>
            </w:r>
          </w:p>
        </w:tc>
        <w:tc>
          <w:tcPr>
            <w:tcW w:w="1944" w:type="dxa"/>
          </w:tcPr>
          <w:p w:rsidR="003A21BC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PC/Staff</w:t>
            </w:r>
          </w:p>
        </w:tc>
      </w:tr>
      <w:tr w:rsidR="0007621D" w:rsidRPr="005D0E97" w:rsidTr="008F7B03">
        <w:trPr>
          <w:gridAfter w:val="1"/>
          <w:wAfter w:w="31" w:type="dxa"/>
        </w:trPr>
        <w:tc>
          <w:tcPr>
            <w:tcW w:w="21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621D" w:rsidRDefault="0007621D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762E43" w:rsidRDefault="00762E4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762E43" w:rsidRDefault="00762E4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762E43" w:rsidRDefault="00762E4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40298D" w:rsidRDefault="0040298D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40298D" w:rsidRDefault="0040298D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40298D" w:rsidRDefault="0040298D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762E43" w:rsidRDefault="00762E4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762E43" w:rsidRDefault="00762E4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762E43" w:rsidRPr="005D0E97" w:rsidRDefault="00762E43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621D" w:rsidRDefault="0007621D" w:rsidP="008E5F5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621D" w:rsidRPr="005D0E97" w:rsidRDefault="0007621D" w:rsidP="008E5F5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0856" w:rsidRPr="005D0E97" w:rsidTr="008F7B03">
        <w:tc>
          <w:tcPr>
            <w:tcW w:w="2160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6C0856" w:rsidRPr="005D0E97" w:rsidRDefault="0097602A" w:rsidP="00E52F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lastRenderedPageBreak/>
              <w:t>November 2022 – April 2023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6C0856" w:rsidRPr="005D0E97" w:rsidRDefault="00943853" w:rsidP="00301E8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Phase 2</w:t>
            </w:r>
            <w:r w:rsidR="006C0856" w:rsidRPr="005D0E97">
              <w:rPr>
                <w:rFonts w:ascii="Times New Roman" w:hAnsi="Times New Roman" w:cs="Times New Roman"/>
                <w:b/>
              </w:rPr>
              <w:t xml:space="preserve">:  Existing Conditions Data Collection, Mapping and Trends Analysis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6C0856" w:rsidRPr="005D0E97" w:rsidRDefault="006C0856" w:rsidP="00301E8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6C0856" w:rsidRPr="005D0E97" w:rsidTr="008F7B03">
        <w:tc>
          <w:tcPr>
            <w:tcW w:w="2160" w:type="dxa"/>
          </w:tcPr>
          <w:p w:rsidR="0097602A" w:rsidRPr="005D0E97" w:rsidRDefault="0097602A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November 2022 – April 2023</w:t>
            </w:r>
          </w:p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0" w:type="dxa"/>
          </w:tcPr>
          <w:p w:rsidR="006C0856" w:rsidRPr="005D0E97" w:rsidRDefault="00E52F33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C</w:t>
            </w:r>
            <w:r w:rsidR="006830FC" w:rsidRPr="005D0E97">
              <w:rPr>
                <w:rFonts w:ascii="Times New Roman" w:hAnsi="Times New Roman" w:cs="Times New Roman"/>
              </w:rPr>
              <w:t>ompiling</w:t>
            </w:r>
            <w:r w:rsidR="008E6FF6" w:rsidRPr="005D0E97">
              <w:rPr>
                <w:rFonts w:ascii="Times New Roman" w:hAnsi="Times New Roman" w:cs="Times New Roman"/>
              </w:rPr>
              <w:t xml:space="preserve"> and evaluating </w:t>
            </w:r>
            <w:r w:rsidRPr="005D0E97">
              <w:rPr>
                <w:rFonts w:ascii="Times New Roman" w:hAnsi="Times New Roman" w:cs="Times New Roman"/>
              </w:rPr>
              <w:t>existing conditions/</w:t>
            </w:r>
            <w:r w:rsidR="001A20D4" w:rsidRPr="005D0E97">
              <w:rPr>
                <w:rFonts w:ascii="Times New Roman" w:hAnsi="Times New Roman" w:cs="Times New Roman"/>
              </w:rPr>
              <w:t>b</w:t>
            </w:r>
            <w:r w:rsidRPr="005D0E97">
              <w:rPr>
                <w:rFonts w:ascii="Times New Roman" w:hAnsi="Times New Roman" w:cs="Times New Roman"/>
              </w:rPr>
              <w:t xml:space="preserve">ackground data such as: </w:t>
            </w:r>
            <w:r w:rsidR="006C0856" w:rsidRPr="005D0E97">
              <w:rPr>
                <w:rFonts w:ascii="Times New Roman" w:hAnsi="Times New Roman" w:cs="Times New Roman"/>
              </w:rPr>
              <w:t xml:space="preserve"> demographic</w:t>
            </w:r>
            <w:r w:rsidR="006830FC" w:rsidRPr="005D0E97">
              <w:rPr>
                <w:rFonts w:ascii="Times New Roman" w:hAnsi="Times New Roman" w:cs="Times New Roman"/>
              </w:rPr>
              <w:t>,</w:t>
            </w:r>
            <w:r w:rsidR="006C0856" w:rsidRPr="005D0E97">
              <w:rPr>
                <w:rFonts w:ascii="Times New Roman" w:hAnsi="Times New Roman" w:cs="Times New Roman"/>
              </w:rPr>
              <w:t xml:space="preserve"> economic</w:t>
            </w:r>
            <w:r w:rsidR="006830FC" w:rsidRPr="005D0E97">
              <w:rPr>
                <w:rFonts w:ascii="Times New Roman" w:hAnsi="Times New Roman" w:cs="Times New Roman"/>
              </w:rPr>
              <w:t>, community facilities</w:t>
            </w:r>
            <w:r w:rsidR="008322D6">
              <w:rPr>
                <w:rFonts w:ascii="Times New Roman" w:hAnsi="Times New Roman" w:cs="Times New Roman"/>
              </w:rPr>
              <w:t>. Analyze</w:t>
            </w:r>
            <w:r w:rsidR="006C0856" w:rsidRPr="005D0E97">
              <w:rPr>
                <w:rFonts w:ascii="Times New Roman" w:hAnsi="Times New Roman" w:cs="Times New Roman"/>
              </w:rPr>
              <w:t xml:space="preserve"> existing land use map/data</w:t>
            </w:r>
            <w:r w:rsidR="006830FC" w:rsidRPr="005D0E97">
              <w:rPr>
                <w:rFonts w:ascii="Times New Roman" w:hAnsi="Times New Roman" w:cs="Times New Roman"/>
              </w:rPr>
              <w:t xml:space="preserve"> gathering</w:t>
            </w:r>
            <w:r w:rsidR="008F4E2A" w:rsidRPr="005D0E97">
              <w:rPr>
                <w:rFonts w:ascii="Times New Roman" w:hAnsi="Times New Roman" w:cs="Times New Roman"/>
              </w:rPr>
              <w:t xml:space="preserve"> (</w:t>
            </w:r>
            <w:r w:rsidR="008E6FF6" w:rsidRPr="005D0E97">
              <w:rPr>
                <w:rFonts w:ascii="Times New Roman" w:hAnsi="Times New Roman" w:cs="Times New Roman"/>
              </w:rPr>
              <w:t xml:space="preserve">coordinating with </w:t>
            </w:r>
            <w:r w:rsidR="00153EEB">
              <w:rPr>
                <w:rFonts w:ascii="Times New Roman" w:hAnsi="Times New Roman" w:cs="Times New Roman"/>
              </w:rPr>
              <w:t xml:space="preserve">Office of </w:t>
            </w:r>
            <w:r w:rsidR="008E6FF6" w:rsidRPr="005D0E97">
              <w:rPr>
                <w:rFonts w:ascii="Times New Roman" w:hAnsi="Times New Roman" w:cs="Times New Roman"/>
              </w:rPr>
              <w:t xml:space="preserve">GIS </w:t>
            </w:r>
            <w:r w:rsidR="00153EEB">
              <w:rPr>
                <w:rFonts w:ascii="Times New Roman" w:hAnsi="Times New Roman" w:cs="Times New Roman"/>
              </w:rPr>
              <w:t xml:space="preserve">on </w:t>
            </w:r>
            <w:r w:rsidR="008E6FF6" w:rsidRPr="005D0E97">
              <w:rPr>
                <w:rFonts w:ascii="Times New Roman" w:hAnsi="Times New Roman" w:cs="Times New Roman"/>
              </w:rPr>
              <w:t>available data</w:t>
            </w:r>
            <w:r w:rsidR="008F4E2A" w:rsidRPr="005D0E97">
              <w:rPr>
                <w:rFonts w:ascii="Times New Roman" w:hAnsi="Times New Roman" w:cs="Times New Roman"/>
              </w:rPr>
              <w:t>)</w:t>
            </w:r>
          </w:p>
          <w:p w:rsidR="0084750F" w:rsidRDefault="008E5F51" w:rsidP="0084750F">
            <w:pPr>
              <w:pStyle w:val="ListParagraph"/>
              <w:numPr>
                <w:ilvl w:val="0"/>
                <w:numId w:val="9"/>
              </w:numPr>
              <w:spacing w:after="20"/>
              <w:ind w:left="504"/>
              <w:contextualSpacing w:val="0"/>
              <w:rPr>
                <w:rFonts w:ascii="Times New Roman" w:hAnsi="Times New Roman" w:cs="Times New Roman"/>
              </w:rPr>
            </w:pPr>
            <w:r w:rsidRPr="00BC4B4A">
              <w:rPr>
                <w:rFonts w:ascii="Times New Roman" w:hAnsi="Times New Roman" w:cs="Times New Roman"/>
              </w:rPr>
              <w:t>Demographic Data – (Data Inventory and Analysis)</w:t>
            </w:r>
          </w:p>
          <w:p w:rsidR="00577E09" w:rsidRDefault="009E6781" w:rsidP="00577E09">
            <w:pPr>
              <w:pStyle w:val="ListParagraph"/>
              <w:numPr>
                <w:ilvl w:val="0"/>
                <w:numId w:val="9"/>
              </w:numPr>
              <w:spacing w:after="20"/>
              <w:ind w:left="50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Existing Land Use map/data Gathering</w:t>
            </w:r>
          </w:p>
          <w:p w:rsidR="00BC4B4A" w:rsidRPr="00577E09" w:rsidRDefault="00F402C8" w:rsidP="00577E09">
            <w:pPr>
              <w:pStyle w:val="ListParagraph"/>
              <w:numPr>
                <w:ilvl w:val="0"/>
                <w:numId w:val="9"/>
              </w:numPr>
              <w:spacing w:after="20"/>
              <w:ind w:left="504"/>
              <w:contextualSpacing w:val="0"/>
              <w:rPr>
                <w:rFonts w:ascii="Times New Roman" w:hAnsi="Times New Roman" w:cs="Times New Roman"/>
              </w:rPr>
            </w:pPr>
            <w:r w:rsidRPr="00577E09">
              <w:rPr>
                <w:rFonts w:ascii="Times New Roman" w:hAnsi="Times New Roman" w:cs="Times New Roman"/>
              </w:rPr>
              <w:t>Natural and Cultural Resources</w:t>
            </w:r>
          </w:p>
          <w:p w:rsidR="00EF2DD4" w:rsidRDefault="00EF2DD4" w:rsidP="00EF2DD4">
            <w:pPr>
              <w:pStyle w:val="ListParagraph"/>
              <w:numPr>
                <w:ilvl w:val="0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Growth and Livability</w:t>
            </w:r>
          </w:p>
          <w:p w:rsidR="00EF2DD4" w:rsidRPr="008F7B03" w:rsidRDefault="00EF2DD4" w:rsidP="00751FB4">
            <w:pPr>
              <w:pStyle w:val="ListParagraph"/>
              <w:numPr>
                <w:ilvl w:val="1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 w:rsidRPr="008F7B03">
              <w:rPr>
                <w:rFonts w:ascii="Times New Roman" w:hAnsi="Times New Roman" w:cs="Times New Roman"/>
              </w:rPr>
              <w:t>Housing Stock</w:t>
            </w:r>
            <w:r w:rsidR="008F7B03" w:rsidRPr="008F7B03">
              <w:rPr>
                <w:rFonts w:ascii="Times New Roman" w:hAnsi="Times New Roman" w:cs="Times New Roman"/>
              </w:rPr>
              <w:t xml:space="preserve">, </w:t>
            </w:r>
            <w:r w:rsidRPr="008F7B03">
              <w:rPr>
                <w:rFonts w:ascii="Times New Roman" w:hAnsi="Times New Roman" w:cs="Times New Roman"/>
              </w:rPr>
              <w:t>Transportation</w:t>
            </w:r>
            <w:r w:rsidR="008F7B03" w:rsidRPr="008F7B03">
              <w:rPr>
                <w:rFonts w:ascii="Times New Roman" w:hAnsi="Times New Roman" w:cs="Times New Roman"/>
              </w:rPr>
              <w:t xml:space="preserve">, </w:t>
            </w:r>
            <w:r w:rsidRPr="008F7B03">
              <w:rPr>
                <w:rFonts w:ascii="Times New Roman" w:hAnsi="Times New Roman" w:cs="Times New Roman"/>
              </w:rPr>
              <w:t>Infrastructure</w:t>
            </w:r>
          </w:p>
          <w:p w:rsidR="00F93298" w:rsidRDefault="00F93298" w:rsidP="00F93298">
            <w:pPr>
              <w:pStyle w:val="ListParagraph"/>
              <w:numPr>
                <w:ilvl w:val="1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Schools</w:t>
            </w:r>
            <w:r w:rsidR="00000A1D">
              <w:rPr>
                <w:rFonts w:ascii="Times New Roman" w:hAnsi="Times New Roman" w:cs="Times New Roman"/>
              </w:rPr>
              <w:t>, Parks</w:t>
            </w:r>
          </w:p>
          <w:p w:rsidR="00EF2DD4" w:rsidRDefault="00EF2DD4" w:rsidP="00EF2DD4">
            <w:pPr>
              <w:pStyle w:val="ListParagraph"/>
              <w:numPr>
                <w:ilvl w:val="0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Resiliency</w:t>
            </w:r>
          </w:p>
          <w:p w:rsidR="00F93298" w:rsidRPr="008F7B03" w:rsidRDefault="00EF2DD4" w:rsidP="008F7B03">
            <w:pPr>
              <w:pStyle w:val="ListParagraph"/>
              <w:numPr>
                <w:ilvl w:val="1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Stormwater management</w:t>
            </w:r>
            <w:r w:rsidR="008F7B03">
              <w:rPr>
                <w:rFonts w:ascii="Times New Roman" w:hAnsi="Times New Roman" w:cs="Times New Roman"/>
              </w:rPr>
              <w:t xml:space="preserve">, </w:t>
            </w:r>
            <w:r w:rsidR="00F93298" w:rsidRPr="008F7B03">
              <w:rPr>
                <w:rFonts w:ascii="Times New Roman" w:hAnsi="Times New Roman" w:cs="Times New Roman"/>
              </w:rPr>
              <w:t>EMS and Safety Services</w:t>
            </w:r>
            <w:r w:rsidR="008F7B03">
              <w:rPr>
                <w:rFonts w:ascii="Times New Roman" w:hAnsi="Times New Roman" w:cs="Times New Roman"/>
              </w:rPr>
              <w:t xml:space="preserve">, </w:t>
            </w:r>
            <w:r w:rsidR="00F93298" w:rsidRPr="008F7B03">
              <w:rPr>
                <w:rFonts w:ascii="Times New Roman" w:hAnsi="Times New Roman" w:cs="Times New Roman"/>
              </w:rPr>
              <w:t>Green Building</w:t>
            </w:r>
          </w:p>
          <w:p w:rsidR="002D559B" w:rsidRDefault="002D559B" w:rsidP="002D559B">
            <w:pPr>
              <w:pStyle w:val="ListParagraph"/>
              <w:numPr>
                <w:ilvl w:val="0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Development</w:t>
            </w:r>
          </w:p>
          <w:p w:rsidR="00577E09" w:rsidRDefault="002D559B" w:rsidP="00DD3707">
            <w:pPr>
              <w:pStyle w:val="ListParagraph"/>
              <w:numPr>
                <w:ilvl w:val="1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 w:rsidRPr="00577E09">
              <w:rPr>
                <w:rFonts w:ascii="Times New Roman" w:hAnsi="Times New Roman" w:cs="Times New Roman"/>
              </w:rPr>
              <w:t xml:space="preserve">Employment </w:t>
            </w:r>
            <w:r w:rsidR="00000A1D">
              <w:rPr>
                <w:rFonts w:ascii="Times New Roman" w:hAnsi="Times New Roman" w:cs="Times New Roman"/>
              </w:rPr>
              <w:t xml:space="preserve">and Commuting </w:t>
            </w:r>
            <w:r w:rsidR="00577E09" w:rsidRPr="00577E09">
              <w:rPr>
                <w:rFonts w:ascii="Times New Roman" w:hAnsi="Times New Roman" w:cs="Times New Roman"/>
              </w:rPr>
              <w:t>data, Tourism</w:t>
            </w:r>
          </w:p>
          <w:p w:rsidR="002D559B" w:rsidRPr="00577E09" w:rsidRDefault="002D559B" w:rsidP="00DD3707">
            <w:pPr>
              <w:pStyle w:val="ListParagraph"/>
              <w:numPr>
                <w:ilvl w:val="1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 w:rsidRPr="00577E09">
              <w:rPr>
                <w:rFonts w:ascii="Times New Roman" w:hAnsi="Times New Roman" w:cs="Times New Roman"/>
              </w:rPr>
              <w:t>Alternative Energy</w:t>
            </w:r>
          </w:p>
          <w:p w:rsidR="006033D7" w:rsidRPr="00577E09" w:rsidRDefault="00577E09" w:rsidP="00577E09">
            <w:pPr>
              <w:pStyle w:val="ListParagraph"/>
              <w:numPr>
                <w:ilvl w:val="1"/>
                <w:numId w:val="15"/>
              </w:numPr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Rural Economy and Agriculture</w:t>
            </w:r>
            <w:r w:rsidR="008E5F51" w:rsidRPr="00577E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5" w:type="dxa"/>
            <w:gridSpan w:val="2"/>
          </w:tcPr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Staff</w:t>
            </w:r>
          </w:p>
        </w:tc>
      </w:tr>
      <w:tr w:rsidR="006C0856" w:rsidRPr="005D0E97" w:rsidTr="008F7B03">
        <w:tc>
          <w:tcPr>
            <w:tcW w:w="2160" w:type="dxa"/>
          </w:tcPr>
          <w:p w:rsidR="0097602A" w:rsidRPr="005D0E97" w:rsidRDefault="0097602A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January – April 2023</w:t>
            </w:r>
          </w:p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0" w:type="dxa"/>
          </w:tcPr>
          <w:p w:rsidR="002A5A67" w:rsidRDefault="002B1203" w:rsidP="00983C2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863B5">
              <w:rPr>
                <w:rFonts w:ascii="Times New Roman" w:hAnsi="Times New Roman" w:cs="Times New Roman"/>
                <w:b/>
              </w:rPr>
              <w:t>Carry out</w:t>
            </w:r>
            <w:r w:rsidRPr="005D0E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Data Collection Meetings</w:t>
            </w:r>
          </w:p>
          <w:p w:rsidR="002B1203" w:rsidRDefault="002B1203" w:rsidP="002B1203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Incorporated Cities</w:t>
            </w:r>
            <w:r w:rsidR="00153EEB">
              <w:rPr>
                <w:rFonts w:ascii="Times New Roman" w:hAnsi="Times New Roman" w:cs="Times New Roman"/>
              </w:rPr>
              <w:t>, Higher Education Institutions</w:t>
            </w:r>
          </w:p>
          <w:p w:rsidR="002B1203" w:rsidRPr="002B1203" w:rsidRDefault="002B1203" w:rsidP="00AD28E7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2B1203">
              <w:rPr>
                <w:rFonts w:ascii="Times New Roman" w:hAnsi="Times New Roman" w:cs="Times New Roman"/>
              </w:rPr>
              <w:t>Transportation, Utilities, School Board</w:t>
            </w:r>
          </w:p>
          <w:p w:rsidR="002B1203" w:rsidRDefault="002B1203" w:rsidP="002B1203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Services and Economic Development</w:t>
            </w:r>
          </w:p>
          <w:p w:rsidR="00153EEB" w:rsidRPr="00153EEB" w:rsidRDefault="002B1203" w:rsidP="00153EEB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2B1203">
              <w:rPr>
                <w:rFonts w:ascii="Times New Roman" w:hAnsi="Times New Roman" w:cs="Times New Roman"/>
              </w:rPr>
              <w:t>Parks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B1203">
              <w:rPr>
                <w:rFonts w:ascii="Times New Roman" w:hAnsi="Times New Roman" w:cs="Times New Roman"/>
              </w:rPr>
              <w:t>Historic, Cultural, Natural Resource groups</w:t>
            </w:r>
          </w:p>
        </w:tc>
        <w:tc>
          <w:tcPr>
            <w:tcW w:w="1975" w:type="dxa"/>
            <w:gridSpan w:val="2"/>
          </w:tcPr>
          <w:p w:rsidR="006C0856" w:rsidRPr="005D0E97" w:rsidRDefault="006C0856" w:rsidP="008E5F51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Staff</w:t>
            </w:r>
          </w:p>
        </w:tc>
      </w:tr>
    </w:tbl>
    <w:p w:rsidR="002B1203" w:rsidRDefault="002B120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p w:rsidR="00762E43" w:rsidRDefault="00762E43" w:rsidP="00301E82">
      <w:pPr>
        <w:spacing w:before="60" w:after="60"/>
        <w:rPr>
          <w:rFonts w:ascii="Times New Roman" w:hAnsi="Times New Roman" w:cs="Times New Roman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2137"/>
        <w:gridCol w:w="5796"/>
        <w:gridCol w:w="1962"/>
      </w:tblGrid>
      <w:tr w:rsidR="00B857CE" w:rsidRPr="005D0E97" w:rsidTr="008F7B03">
        <w:tc>
          <w:tcPr>
            <w:tcW w:w="2137" w:type="dxa"/>
            <w:shd w:val="clear" w:color="auto" w:fill="95B3D7" w:themeFill="accent1" w:themeFillTint="99"/>
          </w:tcPr>
          <w:p w:rsidR="00B857CE" w:rsidRPr="005D0E97" w:rsidRDefault="00B857CE" w:rsidP="00E5167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lastRenderedPageBreak/>
              <w:t xml:space="preserve">May </w:t>
            </w:r>
            <w:r w:rsidR="00076434">
              <w:rPr>
                <w:rFonts w:ascii="Times New Roman" w:hAnsi="Times New Roman" w:cs="Times New Roman"/>
                <w:b/>
              </w:rPr>
              <w:t>2023 – June 2023</w:t>
            </w:r>
          </w:p>
        </w:tc>
        <w:tc>
          <w:tcPr>
            <w:tcW w:w="5796" w:type="dxa"/>
            <w:shd w:val="clear" w:color="auto" w:fill="95B3D7" w:themeFill="accent1" w:themeFillTint="99"/>
          </w:tcPr>
          <w:p w:rsidR="00B857CE" w:rsidRPr="005D0E97" w:rsidRDefault="00B857CE" w:rsidP="00E5167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Phase 3:  SWOT Analysis/Visioning</w:t>
            </w:r>
          </w:p>
        </w:tc>
        <w:tc>
          <w:tcPr>
            <w:tcW w:w="1962" w:type="dxa"/>
            <w:shd w:val="clear" w:color="auto" w:fill="95B3D7" w:themeFill="accent1" w:themeFillTint="99"/>
          </w:tcPr>
          <w:p w:rsidR="00B857CE" w:rsidRPr="005D0E97" w:rsidRDefault="00B857CE" w:rsidP="00E5167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76434" w:rsidRPr="005D0E97" w:rsidTr="008F7B03">
        <w:tc>
          <w:tcPr>
            <w:tcW w:w="2137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23, 2023</w:t>
            </w:r>
          </w:p>
        </w:tc>
        <w:tc>
          <w:tcPr>
            <w:tcW w:w="5796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Work</w:t>
            </w:r>
            <w:r w:rsidRPr="005D0E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Session</w:t>
            </w:r>
            <w:r w:rsidRPr="005D0E97">
              <w:rPr>
                <w:rFonts w:ascii="Times New Roman" w:hAnsi="Times New Roman" w:cs="Times New Roman"/>
              </w:rPr>
              <w:t>:</w:t>
            </w:r>
          </w:p>
          <w:p w:rsidR="00076434" w:rsidRPr="005D0E97" w:rsidRDefault="00076434" w:rsidP="00076434">
            <w:pPr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 xml:space="preserve">Review of Existing Conditions Data, Mapping and Trend Analysis developed by staff to date </w:t>
            </w:r>
          </w:p>
          <w:p w:rsidR="00076434" w:rsidRPr="005D0E97" w:rsidRDefault="00076434" w:rsidP="00076434">
            <w:pPr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Preparation for </w:t>
            </w:r>
            <w:r w:rsidR="00797304">
              <w:rPr>
                <w:rFonts w:ascii="Times New Roman" w:hAnsi="Times New Roman" w:cs="Times New Roman"/>
              </w:rPr>
              <w:t>1</w:t>
            </w:r>
            <w:r w:rsidR="00797304" w:rsidRPr="00797304">
              <w:rPr>
                <w:rFonts w:ascii="Times New Roman" w:hAnsi="Times New Roman" w:cs="Times New Roman"/>
                <w:vertAlign w:val="superscript"/>
              </w:rPr>
              <w:t>st</w:t>
            </w:r>
            <w:r w:rsidR="007973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Public Input Meeting</w:t>
            </w:r>
          </w:p>
        </w:tc>
        <w:tc>
          <w:tcPr>
            <w:tcW w:w="1962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8F7B03">
        <w:tc>
          <w:tcPr>
            <w:tcW w:w="2137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Week of June 5</w:t>
            </w:r>
            <w:r w:rsidRPr="00000A1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5D0E97">
              <w:rPr>
                <w:rFonts w:ascii="Times New Roman" w:hAnsi="Times New Roman" w:cs="Times New Roman"/>
                <w:b/>
              </w:rPr>
              <w:t>, 2023</w:t>
            </w:r>
          </w:p>
        </w:tc>
        <w:tc>
          <w:tcPr>
            <w:tcW w:w="5796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  <w:b/>
              </w:rPr>
              <w:t>Kick-Off Meetings: 1</w:t>
            </w:r>
            <w:r w:rsidRPr="005D0E97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797304">
              <w:rPr>
                <w:rFonts w:ascii="Times New Roman" w:hAnsi="Times New Roman" w:cs="Times New Roman"/>
                <w:b/>
              </w:rPr>
              <w:t xml:space="preserve"> Public Input Meeting</w:t>
            </w:r>
          </w:p>
          <w:p w:rsidR="00076434" w:rsidRPr="002F139D" w:rsidRDefault="00076434" w:rsidP="00076434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</w:rPr>
            </w:pPr>
            <w:r w:rsidRPr="002F139D">
              <w:rPr>
                <w:rFonts w:ascii="Times New Roman" w:hAnsi="Times New Roman" w:cs="Times New Roman"/>
              </w:rPr>
              <w:t>Review of Existing Conditions and Data</w:t>
            </w:r>
          </w:p>
          <w:p w:rsidR="00076434" w:rsidRPr="002F139D" w:rsidRDefault="00076434" w:rsidP="00076434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</w:rPr>
            </w:pPr>
            <w:r w:rsidRPr="002F139D">
              <w:rPr>
                <w:rFonts w:ascii="Times New Roman" w:hAnsi="Times New Roman" w:cs="Times New Roman"/>
              </w:rPr>
              <w:t>SWOT Analysis -- identification and analysis</w:t>
            </w:r>
          </w:p>
          <w:p w:rsidR="00076434" w:rsidRPr="005D0E97" w:rsidRDefault="00076434" w:rsidP="00076434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Visioning exercise</w:t>
            </w:r>
          </w:p>
        </w:tc>
        <w:tc>
          <w:tcPr>
            <w:tcW w:w="1962" w:type="dxa"/>
            <w:shd w:val="clear" w:color="auto" w:fill="EAF1DD" w:themeFill="accent3" w:themeFillTint="33"/>
          </w:tcPr>
          <w:p w:rsidR="00076434" w:rsidRPr="00762E43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PC/Staff</w:t>
            </w:r>
          </w:p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76434" w:rsidRPr="005D0E97" w:rsidTr="008F7B03">
        <w:tc>
          <w:tcPr>
            <w:tcW w:w="2137" w:type="dxa"/>
          </w:tcPr>
          <w:p w:rsidR="00076434" w:rsidRPr="005D0E97" w:rsidRDefault="0079730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 27</w:t>
            </w:r>
            <w:r w:rsidR="00076434" w:rsidRPr="005D0E97">
              <w:rPr>
                <w:rFonts w:ascii="Times New Roman" w:hAnsi="Times New Roman" w:cs="Times New Roman"/>
                <w:b/>
              </w:rPr>
              <w:t>, 2023</w:t>
            </w:r>
            <w:r w:rsidR="000764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96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Work Session</w:t>
            </w:r>
            <w:r w:rsidRPr="005D0E97">
              <w:rPr>
                <w:rFonts w:ascii="Times New Roman" w:hAnsi="Times New Roman" w:cs="Times New Roman"/>
              </w:rPr>
              <w:t>:</w:t>
            </w:r>
          </w:p>
          <w:p w:rsidR="00076434" w:rsidRPr="005D0E97" w:rsidRDefault="00076434" w:rsidP="0007643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5D0E97">
              <w:rPr>
                <w:rFonts w:ascii="Times New Roman" w:hAnsi="Times New Roman" w:cs="Times New Roman"/>
              </w:rPr>
              <w:t>isioning Activity</w:t>
            </w:r>
          </w:p>
          <w:p w:rsidR="00076434" w:rsidRPr="00577E09" w:rsidRDefault="00076434" w:rsidP="0007643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 xml:space="preserve">Review </w:t>
            </w:r>
            <w:r>
              <w:rPr>
                <w:rFonts w:ascii="Times New Roman" w:hAnsi="Times New Roman" w:cs="Times New Roman"/>
              </w:rPr>
              <w:t>and synthesize SWOT analysis,</w:t>
            </w:r>
            <w:r w:rsidRPr="005D0E97">
              <w:rPr>
                <w:rFonts w:ascii="Times New Roman" w:hAnsi="Times New Roman" w:cs="Times New Roman"/>
              </w:rPr>
              <w:t xml:space="preserve"> visioning input</w:t>
            </w:r>
          </w:p>
          <w:p w:rsidR="00076434" w:rsidRPr="005D0E97" w:rsidDel="00C41F7E" w:rsidRDefault="00076434" w:rsidP="0007643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5D0E97">
              <w:rPr>
                <w:rFonts w:ascii="Times New Roman" w:hAnsi="Times New Roman" w:cs="Times New Roman"/>
              </w:rPr>
              <w:t>nitiate development of draft goals and objectives</w:t>
            </w:r>
          </w:p>
        </w:tc>
        <w:tc>
          <w:tcPr>
            <w:tcW w:w="1962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PC/Staff</w:t>
            </w:r>
          </w:p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DF3BA4" w:rsidRDefault="00DF3BA4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B2645" w:rsidRDefault="007B2645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062EDC" w:rsidRDefault="00062EDC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p w:rsidR="00062EDC" w:rsidRDefault="00062EDC" w:rsidP="00E40047">
      <w:pPr>
        <w:rPr>
          <w:rFonts w:ascii="Times New Roman" w:hAnsi="Times New Roman" w:cs="Times New Roman"/>
        </w:rPr>
      </w:pPr>
    </w:p>
    <w:p w:rsidR="00062EDC" w:rsidRDefault="00062EDC" w:rsidP="00E40047">
      <w:pPr>
        <w:rPr>
          <w:rFonts w:ascii="Times New Roman" w:hAnsi="Times New Roman" w:cs="Times New Roman"/>
        </w:rPr>
      </w:pPr>
    </w:p>
    <w:p w:rsidR="00762E43" w:rsidRDefault="00762E43" w:rsidP="00E40047">
      <w:pPr>
        <w:rPr>
          <w:rFonts w:ascii="Times New Roman" w:hAnsi="Times New Roman" w:cs="Times New Roman"/>
        </w:rPr>
      </w:pPr>
    </w:p>
    <w:tbl>
      <w:tblPr>
        <w:tblStyle w:val="TableGrid"/>
        <w:tblW w:w="5133" w:type="pct"/>
        <w:tblLook w:val="04A0" w:firstRow="1" w:lastRow="0" w:firstColumn="1" w:lastColumn="0" w:noHBand="0" w:noVBand="1"/>
      </w:tblPr>
      <w:tblGrid>
        <w:gridCol w:w="2155"/>
        <w:gridCol w:w="5940"/>
        <w:gridCol w:w="1799"/>
      </w:tblGrid>
      <w:tr w:rsidR="000D106F" w:rsidRPr="005D0E97" w:rsidTr="008F7B03">
        <w:tc>
          <w:tcPr>
            <w:tcW w:w="2155" w:type="dxa"/>
            <w:shd w:val="clear" w:color="auto" w:fill="95B3D7" w:themeFill="accent1" w:themeFillTint="99"/>
          </w:tcPr>
          <w:p w:rsidR="000D106F" w:rsidRPr="005D0E97" w:rsidRDefault="007B2645" w:rsidP="001A20D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July</w:t>
            </w:r>
            <w:r w:rsidR="00C71CED" w:rsidRPr="005D0E97">
              <w:rPr>
                <w:rFonts w:ascii="Times New Roman" w:hAnsi="Times New Roman" w:cs="Times New Roman"/>
                <w:b/>
              </w:rPr>
              <w:t xml:space="preserve"> 2023 – September 2023</w:t>
            </w:r>
          </w:p>
        </w:tc>
        <w:tc>
          <w:tcPr>
            <w:tcW w:w="5940" w:type="dxa"/>
            <w:shd w:val="clear" w:color="auto" w:fill="95B3D7" w:themeFill="accent1" w:themeFillTint="99"/>
          </w:tcPr>
          <w:p w:rsidR="000D106F" w:rsidRPr="005D0E97" w:rsidRDefault="00943853" w:rsidP="00301E8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Phase 4</w:t>
            </w:r>
            <w:r w:rsidR="00D84E2D" w:rsidRPr="005D0E97">
              <w:rPr>
                <w:rFonts w:ascii="Times New Roman" w:hAnsi="Times New Roman" w:cs="Times New Roman"/>
                <w:b/>
              </w:rPr>
              <w:t xml:space="preserve">:  </w:t>
            </w:r>
            <w:r w:rsidR="000D106F" w:rsidRPr="005D0E97">
              <w:rPr>
                <w:rFonts w:ascii="Times New Roman" w:hAnsi="Times New Roman" w:cs="Times New Roman"/>
                <w:b/>
              </w:rPr>
              <w:t xml:space="preserve">Goals and Objectives </w:t>
            </w:r>
          </w:p>
        </w:tc>
        <w:tc>
          <w:tcPr>
            <w:tcW w:w="1799" w:type="dxa"/>
            <w:shd w:val="clear" w:color="auto" w:fill="95B3D7" w:themeFill="accent1" w:themeFillTint="99"/>
          </w:tcPr>
          <w:p w:rsidR="000D106F" w:rsidRPr="005D0E97" w:rsidRDefault="000D106F" w:rsidP="00301E8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10692" w:rsidRPr="005D0E97" w:rsidTr="007B2645">
        <w:tc>
          <w:tcPr>
            <w:tcW w:w="2155" w:type="dxa"/>
            <w:shd w:val="clear" w:color="auto" w:fill="FDE9D9" w:themeFill="accent6" w:themeFillTint="33"/>
          </w:tcPr>
          <w:p w:rsidR="00A10692" w:rsidRPr="00577E09" w:rsidRDefault="00A10692" w:rsidP="00A1069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Mid-June to        Mid-July 2023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:rsidR="00A10692" w:rsidRDefault="00A10692" w:rsidP="00A10692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321E4">
              <w:rPr>
                <w:rFonts w:ascii="Times New Roman" w:hAnsi="Times New Roman" w:cs="Times New Roman"/>
              </w:rPr>
              <w:t>Release Goals and Objectives Online Survey</w:t>
            </w:r>
          </w:p>
          <w:p w:rsidR="00A10692" w:rsidRPr="000321E4" w:rsidRDefault="00A10692" w:rsidP="00A10692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 public outreach for survey completion</w:t>
            </w:r>
          </w:p>
        </w:tc>
        <w:tc>
          <w:tcPr>
            <w:tcW w:w="1799" w:type="dxa"/>
            <w:shd w:val="clear" w:color="auto" w:fill="FDE9D9" w:themeFill="accent6" w:themeFillTint="33"/>
          </w:tcPr>
          <w:p w:rsidR="00A10692" w:rsidRPr="005D0E97" w:rsidRDefault="00A10692" w:rsidP="00A1069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</w:t>
            </w:r>
          </w:p>
        </w:tc>
      </w:tr>
      <w:tr w:rsidR="00A10692" w:rsidRPr="005D0E97" w:rsidTr="008F7B03">
        <w:tc>
          <w:tcPr>
            <w:tcW w:w="2155" w:type="dxa"/>
          </w:tcPr>
          <w:p w:rsidR="00A10692" w:rsidRPr="005D0E97" w:rsidRDefault="00797304" w:rsidP="00A10692">
            <w:pPr>
              <w:spacing w:before="6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July 2023 -</w:t>
            </w:r>
            <w:r w:rsidR="00A10692">
              <w:rPr>
                <w:rFonts w:ascii="Times New Roman" w:hAnsi="Times New Roman" w:cs="Times New Roman"/>
                <w:b/>
              </w:rPr>
              <w:t>August 2023</w:t>
            </w:r>
          </w:p>
        </w:tc>
        <w:tc>
          <w:tcPr>
            <w:tcW w:w="5940" w:type="dxa"/>
          </w:tcPr>
          <w:p w:rsidR="00A10692" w:rsidRPr="008322D6" w:rsidRDefault="00A10692" w:rsidP="008322D6">
            <w:pPr>
              <w:spacing w:before="60" w:after="60"/>
              <w:rPr>
                <w:rFonts w:ascii="Times New Roman" w:hAnsi="Times New Roman" w:cs="Times New Roman"/>
              </w:rPr>
            </w:pPr>
            <w:r w:rsidRPr="008322D6">
              <w:rPr>
                <w:rFonts w:ascii="Times New Roman" w:hAnsi="Times New Roman" w:cs="Times New Roman"/>
              </w:rPr>
              <w:t xml:space="preserve">PC </w:t>
            </w:r>
            <w:r w:rsidR="00797304" w:rsidRPr="008322D6">
              <w:rPr>
                <w:rFonts w:ascii="Times New Roman" w:hAnsi="Times New Roman" w:cs="Times New Roman"/>
              </w:rPr>
              <w:t>Work Sessions:</w:t>
            </w:r>
          </w:p>
          <w:p w:rsidR="00A10692" w:rsidRPr="008322D6" w:rsidRDefault="00797304" w:rsidP="008322D6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322D6">
              <w:rPr>
                <w:rFonts w:ascii="Times New Roman" w:hAnsi="Times New Roman" w:cs="Times New Roman"/>
              </w:rPr>
              <w:t>Synthesize results of the</w:t>
            </w:r>
            <w:r w:rsidR="00A10692" w:rsidRPr="008322D6">
              <w:rPr>
                <w:rFonts w:ascii="Times New Roman" w:hAnsi="Times New Roman" w:cs="Times New Roman"/>
              </w:rPr>
              <w:t xml:space="preserve"> SWOT analysis and </w:t>
            </w:r>
            <w:r w:rsidRPr="008322D6">
              <w:rPr>
                <w:rFonts w:ascii="Times New Roman" w:hAnsi="Times New Roman" w:cs="Times New Roman"/>
              </w:rPr>
              <w:t>data; potential topics below</w:t>
            </w:r>
          </w:p>
          <w:p w:rsidR="00A10692" w:rsidRPr="0022002F" w:rsidRDefault="00A10692" w:rsidP="008322D6">
            <w:pPr>
              <w:pStyle w:val="ListParagraph"/>
              <w:numPr>
                <w:ilvl w:val="1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Growth and Livability, </w:t>
            </w:r>
            <w:r w:rsidRPr="0022002F">
              <w:rPr>
                <w:rFonts w:ascii="Times New Roman" w:hAnsi="Times New Roman" w:cs="Times New Roman"/>
              </w:rPr>
              <w:t>Housing and Infrastructure</w:t>
            </w:r>
          </w:p>
          <w:p w:rsidR="00A10692" w:rsidRPr="005D0E97" w:rsidRDefault="00A10692" w:rsidP="008322D6">
            <w:pPr>
              <w:pStyle w:val="ListParagraph"/>
              <w:numPr>
                <w:ilvl w:val="1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Transportation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D0E97">
              <w:rPr>
                <w:rFonts w:ascii="Times New Roman" w:hAnsi="Times New Roman" w:cs="Times New Roman"/>
              </w:rPr>
              <w:t>Resiliency</w:t>
            </w:r>
          </w:p>
          <w:p w:rsidR="00A10692" w:rsidRDefault="00A10692" w:rsidP="008322D6">
            <w:pPr>
              <w:pStyle w:val="ListParagraph"/>
              <w:numPr>
                <w:ilvl w:val="1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Economic Development and Employment</w:t>
            </w:r>
          </w:p>
          <w:p w:rsidR="00797304" w:rsidRDefault="00797304" w:rsidP="008322D6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322D6">
              <w:rPr>
                <w:rFonts w:ascii="Times New Roman" w:hAnsi="Times New Roman" w:cs="Times New Roman"/>
              </w:rPr>
              <w:t>Develop draft Goals and Objectives/Action Items</w:t>
            </w:r>
          </w:p>
          <w:p w:rsidR="008322D6" w:rsidRPr="008322D6" w:rsidRDefault="008322D6" w:rsidP="008322D6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322D6">
              <w:rPr>
                <w:rFonts w:ascii="Times New Roman" w:hAnsi="Times New Roman" w:cs="Times New Roman"/>
              </w:rPr>
              <w:t xml:space="preserve">Preparation for </w:t>
            </w:r>
            <w:r>
              <w:rPr>
                <w:rFonts w:ascii="Times New Roman" w:hAnsi="Times New Roman" w:cs="Times New Roman"/>
              </w:rPr>
              <w:t>County Fair and 2</w:t>
            </w:r>
            <w:r w:rsidRPr="008322D6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Public Input Meeting</w:t>
            </w:r>
          </w:p>
        </w:tc>
        <w:tc>
          <w:tcPr>
            <w:tcW w:w="1799" w:type="dxa"/>
          </w:tcPr>
          <w:p w:rsidR="00A10692" w:rsidRPr="005D0E97" w:rsidRDefault="00A10692" w:rsidP="00A1069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A10692" w:rsidRPr="005D0E97" w:rsidTr="008F7B03">
        <w:tc>
          <w:tcPr>
            <w:tcW w:w="2155" w:type="dxa"/>
            <w:shd w:val="clear" w:color="auto" w:fill="EAF1DD" w:themeFill="accent3" w:themeFillTint="33"/>
          </w:tcPr>
          <w:p w:rsidR="00A10692" w:rsidRPr="005D0E97" w:rsidRDefault="00A10692" w:rsidP="00A1069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 xml:space="preserve">Week of </w:t>
            </w:r>
            <w:r>
              <w:rPr>
                <w:rFonts w:ascii="Times New Roman" w:hAnsi="Times New Roman" w:cs="Times New Roman"/>
                <w:b/>
              </w:rPr>
              <w:t>August 21</w:t>
            </w:r>
            <w:r w:rsidRPr="00000A1D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>, 20</w:t>
            </w:r>
            <w:r w:rsidRPr="005D0E9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940" w:type="dxa"/>
            <w:shd w:val="clear" w:color="auto" w:fill="EAF1DD" w:themeFill="accent3" w:themeFillTint="33"/>
          </w:tcPr>
          <w:p w:rsidR="00A10692" w:rsidRPr="005D0E97" w:rsidRDefault="00A10692" w:rsidP="00A1069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COUNTY FAIR WEEK</w:t>
            </w:r>
          </w:p>
          <w:p w:rsidR="00A10692" w:rsidRPr="005D0E97" w:rsidRDefault="00A10692" w:rsidP="00A10692">
            <w:pPr>
              <w:pStyle w:val="ListParagraph"/>
              <w:numPr>
                <w:ilvl w:val="0"/>
                <w:numId w:val="10"/>
              </w:numPr>
              <w:spacing w:before="60" w:after="60"/>
              <w:ind w:left="504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Land Use Exercise</w:t>
            </w:r>
          </w:p>
          <w:p w:rsidR="00A10692" w:rsidRPr="005D0E97" w:rsidRDefault="00A10692" w:rsidP="00A10692">
            <w:pPr>
              <w:pStyle w:val="ListParagraph"/>
              <w:numPr>
                <w:ilvl w:val="0"/>
                <w:numId w:val="10"/>
              </w:numPr>
              <w:spacing w:before="60" w:after="60"/>
              <w:ind w:left="5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Goals and Objectives Survey</w:t>
            </w:r>
          </w:p>
        </w:tc>
        <w:tc>
          <w:tcPr>
            <w:tcW w:w="1799" w:type="dxa"/>
            <w:shd w:val="clear" w:color="auto" w:fill="EAF1DD" w:themeFill="accent3" w:themeFillTint="33"/>
          </w:tcPr>
          <w:p w:rsidR="00A10692" w:rsidRPr="005D0E97" w:rsidRDefault="00A10692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="00076434">
              <w:rPr>
                <w:rFonts w:ascii="Times New Roman" w:hAnsi="Times New Roman" w:cs="Times New Roman"/>
              </w:rPr>
              <w:t>/</w:t>
            </w:r>
            <w:r w:rsidRPr="005D0E97">
              <w:rPr>
                <w:rFonts w:ascii="Times New Roman" w:hAnsi="Times New Roman" w:cs="Times New Roman"/>
              </w:rPr>
              <w:t>Staff</w:t>
            </w:r>
          </w:p>
        </w:tc>
      </w:tr>
      <w:tr w:rsidR="00076434" w:rsidRPr="005D0E97" w:rsidTr="008F7B03">
        <w:tc>
          <w:tcPr>
            <w:tcW w:w="2155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5D0E97">
              <w:rPr>
                <w:rFonts w:ascii="Times New Roman" w:hAnsi="Times New Roman" w:cs="Times New Roman"/>
                <w:b/>
              </w:rPr>
              <w:t xml:space="preserve">eek of August 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000A1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5D0E97">
              <w:rPr>
                <w:rFonts w:ascii="Times New Roman" w:hAnsi="Times New Roman" w:cs="Times New Roman"/>
                <w:b/>
              </w:rPr>
              <w:t>2023</w:t>
            </w:r>
            <w:r w:rsidRPr="005D0E97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5940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2</w:t>
            </w:r>
            <w:r w:rsidRPr="005D0E97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5D0E97">
              <w:rPr>
                <w:rFonts w:ascii="Times New Roman" w:hAnsi="Times New Roman" w:cs="Times New Roman"/>
                <w:b/>
              </w:rPr>
              <w:t xml:space="preserve"> </w:t>
            </w:r>
            <w:r w:rsidR="00797304">
              <w:rPr>
                <w:rFonts w:ascii="Times New Roman" w:hAnsi="Times New Roman" w:cs="Times New Roman"/>
                <w:b/>
              </w:rPr>
              <w:t>Public Input Meeting</w:t>
            </w:r>
          </w:p>
          <w:p w:rsidR="00076434" w:rsidRPr="00DF3BA4" w:rsidRDefault="00076434" w:rsidP="00076434">
            <w:pPr>
              <w:pStyle w:val="ListParagraph"/>
              <w:numPr>
                <w:ilvl w:val="0"/>
                <w:numId w:val="5"/>
              </w:numPr>
              <w:spacing w:after="40"/>
              <w:ind w:left="50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“What We H</w:t>
            </w:r>
            <w:r w:rsidRPr="00DF3BA4">
              <w:rPr>
                <w:rFonts w:ascii="Times New Roman" w:hAnsi="Times New Roman" w:cs="Times New Roman"/>
              </w:rPr>
              <w:t>eard” (in June)</w:t>
            </w:r>
          </w:p>
          <w:p w:rsidR="00076434" w:rsidRPr="00DF3BA4" w:rsidRDefault="00076434" w:rsidP="00076434">
            <w:pPr>
              <w:pStyle w:val="ListParagraph"/>
              <w:numPr>
                <w:ilvl w:val="0"/>
                <w:numId w:val="5"/>
              </w:numPr>
              <w:spacing w:after="40"/>
              <w:ind w:left="504"/>
              <w:contextualSpacing w:val="0"/>
              <w:rPr>
                <w:rFonts w:ascii="Times New Roman" w:hAnsi="Times New Roman" w:cs="Times New Roman"/>
              </w:rPr>
            </w:pPr>
            <w:r w:rsidRPr="00DF3BA4">
              <w:rPr>
                <w:rFonts w:ascii="Times New Roman" w:hAnsi="Times New Roman" w:cs="Times New Roman"/>
              </w:rPr>
              <w:t>Draft Goals and Objectives presentation and feedback</w:t>
            </w:r>
          </w:p>
          <w:p w:rsidR="00076434" w:rsidRPr="005D0E97" w:rsidRDefault="00076434" w:rsidP="00076434">
            <w:pPr>
              <w:pStyle w:val="ListParagraph"/>
              <w:numPr>
                <w:ilvl w:val="0"/>
                <w:numId w:val="5"/>
              </w:numPr>
              <w:spacing w:before="60" w:after="60"/>
              <w:ind w:left="504"/>
              <w:rPr>
                <w:rFonts w:ascii="Times New Roman" w:hAnsi="Times New Roman" w:cs="Times New Roman"/>
                <w:b/>
              </w:rPr>
            </w:pPr>
            <w:r w:rsidRPr="00DF3BA4">
              <w:rPr>
                <w:rFonts w:ascii="Times New Roman" w:hAnsi="Times New Roman" w:cs="Times New Roman"/>
              </w:rPr>
              <w:t>Initial Future Land Use visioning exercise and related infrastructure</w:t>
            </w:r>
          </w:p>
        </w:tc>
        <w:tc>
          <w:tcPr>
            <w:tcW w:w="1799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8F7B03">
        <w:tc>
          <w:tcPr>
            <w:tcW w:w="2155" w:type="dxa"/>
          </w:tcPr>
          <w:p w:rsidR="00076434" w:rsidRPr="005D0E97" w:rsidRDefault="00076434" w:rsidP="0079730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September </w:t>
            </w:r>
            <w:r w:rsidR="00797304"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, 20</w:t>
            </w:r>
            <w:r w:rsidRPr="005D0E9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940" w:type="dxa"/>
          </w:tcPr>
          <w:p w:rsidR="00797304" w:rsidRDefault="00076434" w:rsidP="0079730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 xml:space="preserve"> </w:t>
            </w:r>
            <w:r w:rsidR="00797304">
              <w:rPr>
                <w:rFonts w:ascii="Times New Roman" w:hAnsi="Times New Roman" w:cs="Times New Roman"/>
              </w:rPr>
              <w:t>Work Session:</w:t>
            </w:r>
            <w:r w:rsidRPr="005D0E97">
              <w:rPr>
                <w:rFonts w:ascii="Times New Roman" w:hAnsi="Times New Roman" w:cs="Times New Roman"/>
              </w:rPr>
              <w:t xml:space="preserve"> </w:t>
            </w:r>
          </w:p>
          <w:p w:rsidR="00076434" w:rsidRPr="008322D6" w:rsidRDefault="00797304" w:rsidP="008322D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8322D6">
              <w:rPr>
                <w:rFonts w:ascii="Times New Roman" w:hAnsi="Times New Roman" w:cs="Times New Roman"/>
              </w:rPr>
              <w:t xml:space="preserve">Preparation for Joint PC/CC Meeting on </w:t>
            </w:r>
            <w:r w:rsidR="00076434" w:rsidRPr="008322D6">
              <w:rPr>
                <w:rFonts w:ascii="Times New Roman" w:hAnsi="Times New Roman" w:cs="Times New Roman"/>
              </w:rPr>
              <w:t>Goals and Objectives</w:t>
            </w:r>
          </w:p>
        </w:tc>
        <w:tc>
          <w:tcPr>
            <w:tcW w:w="1799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8F7B03">
        <w:tc>
          <w:tcPr>
            <w:tcW w:w="2155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End of September 2023</w:t>
            </w:r>
          </w:p>
        </w:tc>
        <w:tc>
          <w:tcPr>
            <w:tcW w:w="594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Joint meeting of PC/CC</w:t>
            </w:r>
            <w:r w:rsidR="00797304">
              <w:rPr>
                <w:rFonts w:ascii="Times New Roman" w:hAnsi="Times New Roman" w:cs="Times New Roman"/>
              </w:rPr>
              <w:t xml:space="preserve"> to request endorsement of Goals and O</w:t>
            </w:r>
            <w:r w:rsidRPr="005D0E97">
              <w:rPr>
                <w:rFonts w:ascii="Times New Roman" w:hAnsi="Times New Roman" w:cs="Times New Roman"/>
              </w:rPr>
              <w:t xml:space="preserve">bjectives – need legal input </w:t>
            </w:r>
          </w:p>
        </w:tc>
        <w:tc>
          <w:tcPr>
            <w:tcW w:w="1799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CC/P</w:t>
            </w:r>
            <w:r w:rsidRPr="005D0E97">
              <w:rPr>
                <w:rFonts w:ascii="Times New Roman" w:hAnsi="Times New Roman" w:cs="Times New Roman"/>
              </w:rPr>
              <w:t>C</w:t>
            </w:r>
          </w:p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Staff/L</w:t>
            </w:r>
            <w:r w:rsidRPr="005D0E97">
              <w:rPr>
                <w:rFonts w:ascii="Times New Roman" w:hAnsi="Times New Roman" w:cs="Times New Roman"/>
              </w:rPr>
              <w:t>egal</w:t>
            </w:r>
          </w:p>
        </w:tc>
      </w:tr>
    </w:tbl>
    <w:p w:rsidR="007C0A8E" w:rsidRDefault="007C0A8E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p w:rsidR="00762E43" w:rsidRDefault="00762E43">
      <w:pPr>
        <w:rPr>
          <w:rFonts w:ascii="Times New Roman" w:hAnsi="Times New Roman" w:cs="Times New Roman"/>
        </w:rPr>
      </w:pPr>
    </w:p>
    <w:tbl>
      <w:tblPr>
        <w:tblStyle w:val="TableGrid"/>
        <w:tblW w:w="5052" w:type="pct"/>
        <w:tblLook w:val="04A0" w:firstRow="1" w:lastRow="0" w:firstColumn="1" w:lastColumn="0" w:noHBand="0" w:noVBand="1"/>
      </w:tblPr>
      <w:tblGrid>
        <w:gridCol w:w="2160"/>
        <w:gridCol w:w="5688"/>
        <w:gridCol w:w="1890"/>
      </w:tblGrid>
      <w:tr w:rsidR="000321E4" w:rsidRPr="005D0E97" w:rsidTr="00E51677">
        <w:tc>
          <w:tcPr>
            <w:tcW w:w="2160" w:type="dxa"/>
            <w:shd w:val="clear" w:color="auto" w:fill="95B3D7" w:themeFill="accent1" w:themeFillTint="99"/>
          </w:tcPr>
          <w:p w:rsidR="000321E4" w:rsidRPr="005D0E97" w:rsidRDefault="000321E4" w:rsidP="00E5167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October 2023 - May 2024</w:t>
            </w:r>
          </w:p>
        </w:tc>
        <w:tc>
          <w:tcPr>
            <w:tcW w:w="5688" w:type="dxa"/>
            <w:shd w:val="clear" w:color="auto" w:fill="95B3D7" w:themeFill="accent1" w:themeFillTint="99"/>
          </w:tcPr>
          <w:p w:rsidR="000321E4" w:rsidRPr="005D0E97" w:rsidRDefault="000321E4" w:rsidP="00E5167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Phase 5:  Plan Recommendations and Implementation Strategies</w:t>
            </w:r>
          </w:p>
        </w:tc>
        <w:tc>
          <w:tcPr>
            <w:tcW w:w="1890" w:type="dxa"/>
            <w:shd w:val="clear" w:color="auto" w:fill="95B3D7" w:themeFill="accent1" w:themeFillTint="99"/>
          </w:tcPr>
          <w:p w:rsidR="000321E4" w:rsidRPr="005D0E97" w:rsidRDefault="000321E4" w:rsidP="00E5167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321E4" w:rsidRPr="005D0E97" w:rsidTr="00E51677">
        <w:tc>
          <w:tcPr>
            <w:tcW w:w="2160" w:type="dxa"/>
          </w:tcPr>
          <w:p w:rsidR="000321E4" w:rsidRPr="005D0E97" w:rsidRDefault="0045225E" w:rsidP="0079730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October 2023 – </w:t>
            </w:r>
            <w:r w:rsidR="00797304">
              <w:rPr>
                <w:rFonts w:ascii="Times New Roman" w:hAnsi="Times New Roman" w:cs="Times New Roman"/>
                <w:b/>
              </w:rPr>
              <w:t>January 2024</w:t>
            </w:r>
          </w:p>
        </w:tc>
        <w:tc>
          <w:tcPr>
            <w:tcW w:w="5688" w:type="dxa"/>
          </w:tcPr>
          <w:p w:rsidR="00797304" w:rsidRDefault="00797304" w:rsidP="00E5167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Work Sessions:</w:t>
            </w:r>
          </w:p>
          <w:p w:rsidR="000321E4" w:rsidRPr="008322D6" w:rsidRDefault="000321E4" w:rsidP="008322D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322D6">
              <w:rPr>
                <w:rFonts w:ascii="Times New Roman" w:hAnsi="Times New Roman" w:cs="Times New Roman"/>
              </w:rPr>
              <w:t>Drafting text and future maps for plan elements based on approved Goals and Objectives</w:t>
            </w:r>
            <w:r w:rsidR="0045225E" w:rsidRPr="008322D6">
              <w:rPr>
                <w:rFonts w:ascii="Times New Roman" w:hAnsi="Times New Roman" w:cs="Times New Roman"/>
              </w:rPr>
              <w:t xml:space="preserve">, </w:t>
            </w:r>
            <w:r w:rsidRPr="008322D6">
              <w:rPr>
                <w:rFonts w:ascii="Times New Roman" w:hAnsi="Times New Roman" w:cs="Times New Roman"/>
              </w:rPr>
              <w:t>Draft of SWOT Action Items</w:t>
            </w:r>
          </w:p>
          <w:p w:rsidR="005F5C1B" w:rsidRPr="008322D6" w:rsidRDefault="005F5C1B" w:rsidP="008322D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322D6">
              <w:rPr>
                <w:rFonts w:ascii="Times New Roman" w:hAnsi="Times New Roman" w:cs="Times New Roman"/>
              </w:rPr>
              <w:t>Prep</w:t>
            </w:r>
            <w:r w:rsidR="00797304" w:rsidRPr="008322D6">
              <w:rPr>
                <w:rFonts w:ascii="Times New Roman" w:hAnsi="Times New Roman" w:cs="Times New Roman"/>
              </w:rPr>
              <w:t>aration</w:t>
            </w:r>
            <w:r w:rsidRPr="008322D6">
              <w:rPr>
                <w:rFonts w:ascii="Times New Roman" w:hAnsi="Times New Roman" w:cs="Times New Roman"/>
              </w:rPr>
              <w:t xml:space="preserve"> for 3</w:t>
            </w:r>
            <w:r w:rsidRPr="008322D6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322D6">
              <w:rPr>
                <w:rFonts w:ascii="Times New Roman" w:hAnsi="Times New Roman" w:cs="Times New Roman"/>
              </w:rPr>
              <w:t xml:space="preserve"> </w:t>
            </w:r>
            <w:r w:rsidR="00797304" w:rsidRPr="008322D6">
              <w:rPr>
                <w:rFonts w:ascii="Times New Roman" w:hAnsi="Times New Roman" w:cs="Times New Roman"/>
              </w:rPr>
              <w:t>Public Input Meeting</w:t>
            </w:r>
          </w:p>
        </w:tc>
        <w:tc>
          <w:tcPr>
            <w:tcW w:w="1890" w:type="dxa"/>
          </w:tcPr>
          <w:p w:rsidR="000321E4" w:rsidRPr="005D0E97" w:rsidRDefault="0026273E" w:rsidP="00E5167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="000321E4"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321E4" w:rsidRPr="005D0E97" w:rsidTr="00577E09">
        <w:tc>
          <w:tcPr>
            <w:tcW w:w="2160" w:type="dxa"/>
            <w:shd w:val="clear" w:color="auto" w:fill="FDE9D9" w:themeFill="accent6" w:themeFillTint="33"/>
          </w:tcPr>
          <w:p w:rsidR="000321E4" w:rsidRPr="005D0E97" w:rsidRDefault="008C7954" w:rsidP="00E5167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Octo</w:t>
            </w:r>
            <w:r w:rsidR="000321E4">
              <w:rPr>
                <w:rFonts w:ascii="Times New Roman" w:hAnsi="Times New Roman" w:cs="Times New Roman"/>
                <w:b/>
              </w:rPr>
              <w:t>ber 2023</w:t>
            </w:r>
          </w:p>
        </w:tc>
        <w:tc>
          <w:tcPr>
            <w:tcW w:w="5688" w:type="dxa"/>
            <w:shd w:val="clear" w:color="auto" w:fill="FDE9D9" w:themeFill="accent6" w:themeFillTint="33"/>
          </w:tcPr>
          <w:p w:rsidR="000321E4" w:rsidRDefault="007C0A8E" w:rsidP="000321E4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Release Land Use</w:t>
            </w:r>
            <w:r w:rsidR="000321E4" w:rsidRPr="000321E4">
              <w:rPr>
                <w:rFonts w:ascii="Times New Roman" w:hAnsi="Times New Roman" w:cs="Times New Roman"/>
              </w:rPr>
              <w:t xml:space="preserve"> Online Survey</w:t>
            </w:r>
          </w:p>
          <w:p w:rsidR="000321E4" w:rsidRPr="000321E4" w:rsidRDefault="000321E4" w:rsidP="000321E4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321E4">
              <w:rPr>
                <w:rFonts w:ascii="Times New Roman" w:hAnsi="Times New Roman" w:cs="Times New Roman"/>
              </w:rPr>
              <w:t>Begin public outreach for survey completion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:rsidR="000321E4" w:rsidRPr="005D0E97" w:rsidRDefault="000321E4" w:rsidP="00E5167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 xml:space="preserve">Week of </w:t>
            </w:r>
            <w:r>
              <w:rPr>
                <w:rFonts w:ascii="Times New Roman" w:hAnsi="Times New Roman" w:cs="Times New Roman"/>
                <w:b/>
              </w:rPr>
              <w:t>January 22</w:t>
            </w:r>
            <w:r w:rsidRPr="00000A1D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>, 20</w:t>
            </w:r>
            <w:r w:rsidRPr="005D0E9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88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  <w:b/>
              </w:rPr>
              <w:t>3</w:t>
            </w:r>
            <w:r w:rsidRPr="005D0E97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5D0E97">
              <w:rPr>
                <w:rFonts w:ascii="Times New Roman" w:hAnsi="Times New Roman" w:cs="Times New Roman"/>
                <w:b/>
              </w:rPr>
              <w:t xml:space="preserve"> </w:t>
            </w:r>
            <w:r w:rsidR="00797304">
              <w:rPr>
                <w:rFonts w:ascii="Times New Roman" w:hAnsi="Times New Roman" w:cs="Times New Roman"/>
                <w:b/>
              </w:rPr>
              <w:t>Public Input Meeting</w:t>
            </w:r>
          </w:p>
          <w:p w:rsidR="00076434" w:rsidRPr="002F139D" w:rsidRDefault="00076434" w:rsidP="00076434">
            <w:pPr>
              <w:pStyle w:val="ListParagraph"/>
              <w:numPr>
                <w:ilvl w:val="0"/>
                <w:numId w:val="7"/>
              </w:numPr>
              <w:spacing w:before="60" w:after="40"/>
              <w:contextualSpacing w:val="0"/>
              <w:rPr>
                <w:rFonts w:ascii="Times New Roman" w:hAnsi="Times New Roman" w:cs="Times New Roman"/>
              </w:rPr>
            </w:pPr>
            <w:r w:rsidRPr="002F139D">
              <w:rPr>
                <w:rFonts w:ascii="Times New Roman" w:hAnsi="Times New Roman" w:cs="Times New Roman"/>
              </w:rPr>
              <w:t>Review approved Goals and Objectives</w:t>
            </w:r>
          </w:p>
          <w:p w:rsidR="00076434" w:rsidRPr="002F139D" w:rsidRDefault="00076434" w:rsidP="00076434"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“What We H</w:t>
            </w:r>
            <w:r w:rsidRPr="002F139D">
              <w:rPr>
                <w:rFonts w:ascii="Times New Roman" w:hAnsi="Times New Roman" w:cs="Times New Roman"/>
              </w:rPr>
              <w:t xml:space="preserve">eard” (in </w:t>
            </w:r>
            <w:r>
              <w:rPr>
                <w:rFonts w:ascii="Times New Roman" w:hAnsi="Times New Roman" w:cs="Times New Roman"/>
              </w:rPr>
              <w:t>October</w:t>
            </w:r>
            <w:r w:rsidRPr="002F139D">
              <w:rPr>
                <w:rFonts w:ascii="Times New Roman" w:hAnsi="Times New Roman" w:cs="Times New Roman"/>
              </w:rPr>
              <w:t>)</w:t>
            </w:r>
          </w:p>
          <w:p w:rsidR="00076434" w:rsidRPr="002F139D" w:rsidRDefault="00076434" w:rsidP="00076434">
            <w:pPr>
              <w:pStyle w:val="ListParagraph"/>
              <w:numPr>
                <w:ilvl w:val="0"/>
                <w:numId w:val="7"/>
              </w:numPr>
              <w:spacing w:after="40"/>
              <w:contextualSpacing w:val="0"/>
              <w:rPr>
                <w:rFonts w:ascii="Times New Roman" w:hAnsi="Times New Roman" w:cs="Times New Roman"/>
              </w:rPr>
            </w:pPr>
            <w:r w:rsidRPr="002F139D">
              <w:rPr>
                <w:rFonts w:ascii="Times New Roman" w:hAnsi="Times New Roman" w:cs="Times New Roman"/>
              </w:rPr>
              <w:t>Review draft recommendations</w:t>
            </w:r>
            <w:r w:rsidR="00797304">
              <w:rPr>
                <w:rFonts w:ascii="Times New Roman" w:hAnsi="Times New Roman" w:cs="Times New Roman"/>
              </w:rPr>
              <w:t>,</w:t>
            </w:r>
            <w:r w:rsidRPr="002F139D">
              <w:rPr>
                <w:rFonts w:ascii="Times New Roman" w:hAnsi="Times New Roman" w:cs="Times New Roman"/>
              </w:rPr>
              <w:t xml:space="preserve"> strategies</w:t>
            </w:r>
            <w:r w:rsidR="00797304">
              <w:rPr>
                <w:rFonts w:ascii="Times New Roman" w:hAnsi="Times New Roman" w:cs="Times New Roman"/>
              </w:rPr>
              <w:t>, and action items</w:t>
            </w:r>
          </w:p>
          <w:p w:rsidR="00076434" w:rsidRPr="005D0E97" w:rsidRDefault="00076434" w:rsidP="00076434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Times New Roman" w:hAnsi="Times New Roman" w:cs="Times New Roman"/>
                <w:b/>
              </w:rPr>
            </w:pPr>
            <w:r w:rsidRPr="002F139D">
              <w:rPr>
                <w:rFonts w:ascii="Times New Roman" w:hAnsi="Times New Roman" w:cs="Times New Roman"/>
              </w:rPr>
              <w:t>Finalize future land use map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E51677">
        <w:tc>
          <w:tcPr>
            <w:tcW w:w="2160" w:type="dxa"/>
          </w:tcPr>
          <w:p w:rsidR="00076434" w:rsidRPr="005D0E97" w:rsidRDefault="008322D6" w:rsidP="008322D6">
            <w:pPr>
              <w:spacing w:before="6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February 2024 – April 2024 </w:t>
            </w:r>
          </w:p>
        </w:tc>
        <w:tc>
          <w:tcPr>
            <w:tcW w:w="5688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PC </w:t>
            </w:r>
            <w:r w:rsidR="008322D6">
              <w:rPr>
                <w:rFonts w:ascii="Times New Roman" w:hAnsi="Times New Roman" w:cs="Times New Roman"/>
              </w:rPr>
              <w:t>Work Sessions:</w:t>
            </w:r>
          </w:p>
          <w:p w:rsidR="008322D6" w:rsidRDefault="008322D6" w:rsidP="008322D6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Finalize text and map recommendations available for public review</w:t>
            </w:r>
          </w:p>
          <w:p w:rsidR="008322D6" w:rsidRPr="008322D6" w:rsidRDefault="008322D6" w:rsidP="008322D6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322D6">
              <w:rPr>
                <w:rFonts w:ascii="Times New Roman" w:hAnsi="Times New Roman" w:cs="Times New Roman"/>
              </w:rPr>
              <w:t>Preparation</w:t>
            </w:r>
            <w:r>
              <w:rPr>
                <w:rFonts w:ascii="Times New Roman" w:hAnsi="Times New Roman" w:cs="Times New Roman"/>
              </w:rPr>
              <w:t xml:space="preserve"> for 4</w:t>
            </w:r>
            <w:r w:rsidRPr="008322D6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322D6">
              <w:rPr>
                <w:rFonts w:ascii="Times New Roman" w:hAnsi="Times New Roman" w:cs="Times New Roman"/>
              </w:rPr>
              <w:t xml:space="preserve"> Public Input Meeting</w:t>
            </w:r>
          </w:p>
        </w:tc>
        <w:tc>
          <w:tcPr>
            <w:tcW w:w="189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 xml:space="preserve">Week of </w:t>
            </w:r>
            <w:r>
              <w:rPr>
                <w:rFonts w:ascii="Times New Roman" w:hAnsi="Times New Roman" w:cs="Times New Roman"/>
                <w:b/>
              </w:rPr>
              <w:t xml:space="preserve">April </w:t>
            </w:r>
            <w:r w:rsidRPr="005D0E97">
              <w:rPr>
                <w:rFonts w:ascii="Times New Roman" w:hAnsi="Times New Roman" w:cs="Times New Roman"/>
                <w:b/>
              </w:rPr>
              <w:t>22</w:t>
            </w:r>
            <w:r w:rsidRPr="00000A1D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>, 20</w:t>
            </w:r>
            <w:r w:rsidRPr="005D0E9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88" w:type="dxa"/>
            <w:shd w:val="clear" w:color="auto" w:fill="EAF1DD" w:themeFill="accent3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  <w:b/>
              </w:rPr>
              <w:t>4</w:t>
            </w:r>
            <w:r w:rsidRPr="005D0E9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Public Input Meeting</w:t>
            </w:r>
          </w:p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62EDC">
              <w:rPr>
                <w:rFonts w:ascii="Times New Roman" w:hAnsi="Times New Roman" w:cs="Times New Roman"/>
                <w:b/>
              </w:rPr>
              <w:t>**</w:t>
            </w:r>
            <w:r w:rsidRPr="00062EDC">
              <w:rPr>
                <w:rFonts w:ascii="Times New Roman" w:hAnsi="Times New Roman" w:cs="Times New Roman"/>
              </w:rPr>
              <w:t>Invite CC to this meeting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076434" w:rsidRPr="005D0E97" w:rsidRDefault="008322D6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CC/</w:t>
            </w:r>
            <w:r w:rsidR="00076434">
              <w:rPr>
                <w:rFonts w:ascii="Times New Roman" w:hAnsi="Times New Roman" w:cs="Times New Roman"/>
              </w:rPr>
              <w:t>PC</w:t>
            </w:r>
            <w:r w:rsidR="00076434" w:rsidRPr="005D0E97">
              <w:rPr>
                <w:rFonts w:ascii="Times New Roman" w:hAnsi="Times New Roman" w:cs="Times New Roman"/>
              </w:rPr>
              <w:t>/Staff</w:t>
            </w:r>
          </w:p>
        </w:tc>
      </w:tr>
    </w:tbl>
    <w:p w:rsidR="000321E4" w:rsidRDefault="000321E4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8322D6" w:rsidRDefault="008322D6" w:rsidP="000321E4">
      <w:pPr>
        <w:rPr>
          <w:rFonts w:ascii="Times New Roman" w:hAnsi="Times New Roman" w:cs="Times New Roman"/>
        </w:rPr>
      </w:pPr>
    </w:p>
    <w:p w:rsidR="00762E43" w:rsidRDefault="00762E43" w:rsidP="000321E4">
      <w:pPr>
        <w:rPr>
          <w:rFonts w:ascii="Times New Roman" w:hAnsi="Times New Roman" w:cs="Times New Roman"/>
        </w:rPr>
      </w:pPr>
    </w:p>
    <w:p w:rsidR="00062EDC" w:rsidRDefault="00062EDC" w:rsidP="000321E4">
      <w:pPr>
        <w:rPr>
          <w:rFonts w:ascii="Times New Roman" w:hAnsi="Times New Roman" w:cs="Times New Roman"/>
        </w:rPr>
      </w:pPr>
    </w:p>
    <w:p w:rsidR="00762E43" w:rsidRPr="005D0E97" w:rsidRDefault="00762E43" w:rsidP="000321E4">
      <w:pPr>
        <w:rPr>
          <w:rFonts w:ascii="Times New Roman" w:hAnsi="Times New Roman" w:cs="Times New Roman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160"/>
        <w:gridCol w:w="5688"/>
        <w:gridCol w:w="1890"/>
      </w:tblGrid>
      <w:tr w:rsidR="00830BFC" w:rsidRPr="005D0E97" w:rsidTr="008F7DE0">
        <w:tc>
          <w:tcPr>
            <w:tcW w:w="2160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830BFC" w:rsidRPr="005D0E97" w:rsidRDefault="00830BFC" w:rsidP="00301E8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June 20</w:t>
            </w:r>
            <w:r w:rsidR="003E051F" w:rsidRPr="005D0E97">
              <w:rPr>
                <w:rFonts w:ascii="Times New Roman" w:hAnsi="Times New Roman" w:cs="Times New Roman"/>
                <w:b/>
              </w:rPr>
              <w:t>2</w:t>
            </w:r>
            <w:r w:rsidRPr="005D0E97">
              <w:rPr>
                <w:rFonts w:ascii="Times New Roman" w:hAnsi="Times New Roman" w:cs="Times New Roman"/>
                <w:b/>
              </w:rPr>
              <w:t xml:space="preserve">4 – </w:t>
            </w:r>
            <w:r w:rsidRPr="005D0E97">
              <w:rPr>
                <w:rFonts w:ascii="Times New Roman" w:hAnsi="Times New Roman" w:cs="Times New Roman"/>
                <w:b/>
              </w:rPr>
              <w:br/>
              <w:t>December 20</w:t>
            </w:r>
            <w:r w:rsidR="003E051F" w:rsidRPr="005D0E97">
              <w:rPr>
                <w:rFonts w:ascii="Times New Roman" w:hAnsi="Times New Roman" w:cs="Times New Roman"/>
                <w:b/>
              </w:rPr>
              <w:t>2</w:t>
            </w:r>
            <w:r w:rsidRPr="005D0E9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8" w:type="dxa"/>
            <w:shd w:val="clear" w:color="auto" w:fill="95B3D7" w:themeFill="accent1" w:themeFillTint="99"/>
          </w:tcPr>
          <w:p w:rsidR="00830BFC" w:rsidRPr="005D0E97" w:rsidRDefault="00943853" w:rsidP="00301E8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Phase 6</w:t>
            </w:r>
            <w:r w:rsidR="00830BFC" w:rsidRPr="005D0E97">
              <w:rPr>
                <w:rFonts w:ascii="Times New Roman" w:hAnsi="Times New Roman" w:cs="Times New Roman"/>
                <w:b/>
              </w:rPr>
              <w:t>:  20</w:t>
            </w:r>
            <w:r w:rsidR="003E051F" w:rsidRPr="005D0E97">
              <w:rPr>
                <w:rFonts w:ascii="Times New Roman" w:hAnsi="Times New Roman" w:cs="Times New Roman"/>
                <w:b/>
              </w:rPr>
              <w:t>2</w:t>
            </w:r>
            <w:r w:rsidR="00830BFC" w:rsidRPr="005D0E97">
              <w:rPr>
                <w:rFonts w:ascii="Times New Roman" w:hAnsi="Times New Roman" w:cs="Times New Roman"/>
                <w:b/>
              </w:rPr>
              <w:t>4 Plan Adoption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830BFC" w:rsidRPr="005D0E97" w:rsidRDefault="00830BFC" w:rsidP="00301E8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76434" w:rsidRPr="005D0E97" w:rsidTr="002B1203">
        <w:tc>
          <w:tcPr>
            <w:tcW w:w="216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6/11/24</w:t>
            </w:r>
          </w:p>
        </w:tc>
        <w:tc>
          <w:tcPr>
            <w:tcW w:w="5688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DF3BA4">
              <w:rPr>
                <w:rFonts w:ascii="Times New Roman" w:hAnsi="Times New Roman" w:cs="Times New Roman"/>
                <w:b/>
              </w:rPr>
              <w:t>PC Vote to Schedule PH</w:t>
            </w:r>
            <w:r w:rsidR="00FA31F9">
              <w:rPr>
                <w:rFonts w:ascii="Times New Roman" w:hAnsi="Times New Roman" w:cs="Times New Roman"/>
              </w:rPr>
              <w:t xml:space="preserve"> – 30 days</w:t>
            </w:r>
            <w:r w:rsidR="00FA31F9" w:rsidRPr="005D0E97">
              <w:rPr>
                <w:rFonts w:ascii="Times New Roman" w:hAnsi="Times New Roman" w:cs="Times New Roman"/>
              </w:rPr>
              <w:t>’ notice</w:t>
            </w:r>
            <w:r w:rsidRPr="005D0E97">
              <w:rPr>
                <w:rFonts w:ascii="Times New Roman" w:hAnsi="Times New Roman" w:cs="Times New Roman"/>
              </w:rPr>
              <w:t xml:space="preserve"> in local paper required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5DFEC" w:themeFill="accent4" w:themeFillTint="33"/>
          </w:tcPr>
          <w:p w:rsidR="00076434" w:rsidRPr="005D0E97" w:rsidRDefault="00076434" w:rsidP="008322D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 xml:space="preserve">6/25/24 </w:t>
            </w:r>
            <w:r w:rsidRPr="005D0E97">
              <w:rPr>
                <w:rFonts w:ascii="Times New Roman" w:hAnsi="Times New Roman" w:cs="Times New Roman"/>
                <w:b/>
              </w:rPr>
              <w:br/>
              <w:t>(</w:t>
            </w:r>
            <w:r w:rsidR="008322D6">
              <w:rPr>
                <w:rFonts w:ascii="Times New Roman" w:hAnsi="Times New Roman" w:cs="Times New Roman"/>
                <w:b/>
              </w:rPr>
              <w:t xml:space="preserve">PC </w:t>
            </w:r>
            <w:r w:rsidR="00FA31F9">
              <w:rPr>
                <w:rFonts w:ascii="Times New Roman" w:hAnsi="Times New Roman" w:cs="Times New Roman"/>
                <w:b/>
              </w:rPr>
              <w:t>4</w:t>
            </w:r>
            <w:r w:rsidR="00FA31F9" w:rsidRPr="00FA31F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A31F9">
              <w:rPr>
                <w:rFonts w:ascii="Times New Roman" w:hAnsi="Times New Roman" w:cs="Times New Roman"/>
                <w:b/>
              </w:rPr>
              <w:t xml:space="preserve"> Tuesday Regular</w:t>
            </w:r>
            <w:r w:rsidR="008322D6">
              <w:rPr>
                <w:rFonts w:ascii="Times New Roman" w:hAnsi="Times New Roman" w:cs="Times New Roman"/>
                <w:b/>
              </w:rPr>
              <w:t xml:space="preserve"> meeting</w:t>
            </w:r>
            <w:r w:rsidRPr="005D0E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88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DF3BA4">
              <w:rPr>
                <w:rFonts w:ascii="Times New Roman" w:hAnsi="Times New Roman" w:cs="Times New Roman"/>
                <w:b/>
              </w:rPr>
              <w:t>PC Workshop</w:t>
            </w:r>
            <w:r w:rsidRPr="005D0E97">
              <w:rPr>
                <w:rFonts w:ascii="Times New Roman" w:hAnsi="Times New Roman" w:cs="Times New Roman"/>
              </w:rPr>
              <w:t xml:space="preserve"> – consensus to release version for public review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8F7DE0">
        <w:tc>
          <w:tcPr>
            <w:tcW w:w="216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7/1/2024</w:t>
            </w:r>
          </w:p>
        </w:tc>
        <w:tc>
          <w:tcPr>
            <w:tcW w:w="5688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 xml:space="preserve">Release Version for Public Review  </w:t>
            </w:r>
          </w:p>
        </w:tc>
        <w:tc>
          <w:tcPr>
            <w:tcW w:w="189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5DFEC" w:themeFill="accent4" w:themeFillTint="33"/>
          </w:tcPr>
          <w:p w:rsidR="00076434" w:rsidRPr="005D0E97" w:rsidRDefault="00076434" w:rsidP="00FA31F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 xml:space="preserve">7/23/24 </w:t>
            </w:r>
            <w:r w:rsidRPr="005D0E97">
              <w:rPr>
                <w:rFonts w:ascii="Times New Roman" w:hAnsi="Times New Roman" w:cs="Times New Roman"/>
                <w:b/>
              </w:rPr>
              <w:br/>
            </w:r>
            <w:r w:rsidR="008322D6" w:rsidRPr="005D0E97">
              <w:rPr>
                <w:rFonts w:ascii="Times New Roman" w:hAnsi="Times New Roman" w:cs="Times New Roman"/>
                <w:b/>
              </w:rPr>
              <w:t>(</w:t>
            </w:r>
            <w:r w:rsidR="008322D6">
              <w:rPr>
                <w:rFonts w:ascii="Times New Roman" w:hAnsi="Times New Roman" w:cs="Times New Roman"/>
                <w:b/>
              </w:rPr>
              <w:t xml:space="preserve">PC </w:t>
            </w:r>
            <w:r w:rsidR="00FA31F9">
              <w:rPr>
                <w:rFonts w:ascii="Times New Roman" w:hAnsi="Times New Roman" w:cs="Times New Roman"/>
                <w:b/>
              </w:rPr>
              <w:t>4</w:t>
            </w:r>
            <w:r w:rsidR="00FA31F9" w:rsidRPr="00FA31F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A31F9">
              <w:rPr>
                <w:rFonts w:ascii="Times New Roman" w:hAnsi="Times New Roman" w:cs="Times New Roman"/>
                <w:b/>
              </w:rPr>
              <w:t xml:space="preserve"> Tuesday Regular Meeting</w:t>
            </w:r>
            <w:r w:rsidR="008322D6" w:rsidRPr="005D0E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88" w:type="dxa"/>
            <w:shd w:val="clear" w:color="auto" w:fill="E5DFEC" w:themeFill="accent4" w:themeFillTint="33"/>
          </w:tcPr>
          <w:p w:rsidR="00FA31F9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DF3BA4">
              <w:rPr>
                <w:rFonts w:ascii="Times New Roman" w:hAnsi="Times New Roman" w:cs="Times New Roman"/>
                <w:b/>
              </w:rPr>
              <w:t>PC Public Hearing</w:t>
            </w:r>
            <w:r w:rsidR="00FA31F9">
              <w:rPr>
                <w:rFonts w:ascii="Times New Roman" w:hAnsi="Times New Roman" w:cs="Times New Roman"/>
              </w:rPr>
              <w:t xml:space="preserve"> </w:t>
            </w:r>
          </w:p>
          <w:p w:rsidR="00076434" w:rsidRPr="005D0E97" w:rsidRDefault="00FA31F9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Public Co</w:t>
            </w:r>
            <w:r>
              <w:rPr>
                <w:rFonts w:ascii="Times New Roman" w:hAnsi="Times New Roman" w:cs="Times New Roman"/>
              </w:rPr>
              <w:t>mments open for 2 weeks (</w:t>
            </w:r>
            <w:r w:rsidR="00076434" w:rsidRPr="005D0E97">
              <w:rPr>
                <w:rFonts w:ascii="Times New Roman" w:hAnsi="Times New Roman" w:cs="Times New Roman"/>
              </w:rPr>
              <w:t>8/6/24)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8F7DE0">
        <w:tc>
          <w:tcPr>
            <w:tcW w:w="216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8/13/24</w:t>
            </w:r>
          </w:p>
        </w:tc>
        <w:tc>
          <w:tcPr>
            <w:tcW w:w="5688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PC review of comments received</w:t>
            </w:r>
          </w:p>
        </w:tc>
        <w:tc>
          <w:tcPr>
            <w:tcW w:w="189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 xml:space="preserve">8/27/24 </w:t>
            </w:r>
            <w:r w:rsidRPr="005D0E97">
              <w:rPr>
                <w:rFonts w:ascii="Times New Roman" w:hAnsi="Times New Roman" w:cs="Times New Roman"/>
                <w:b/>
              </w:rPr>
              <w:br/>
            </w:r>
            <w:r w:rsidR="00FA31F9" w:rsidRPr="005D0E97">
              <w:rPr>
                <w:rFonts w:ascii="Times New Roman" w:hAnsi="Times New Roman" w:cs="Times New Roman"/>
                <w:b/>
              </w:rPr>
              <w:t>(</w:t>
            </w:r>
            <w:r w:rsidR="00FA31F9">
              <w:rPr>
                <w:rFonts w:ascii="Times New Roman" w:hAnsi="Times New Roman" w:cs="Times New Roman"/>
                <w:b/>
              </w:rPr>
              <w:t>PC 4</w:t>
            </w:r>
            <w:r w:rsidR="00FA31F9" w:rsidRPr="00FA31F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A31F9">
              <w:rPr>
                <w:rFonts w:ascii="Times New Roman" w:hAnsi="Times New Roman" w:cs="Times New Roman"/>
                <w:b/>
              </w:rPr>
              <w:t xml:space="preserve"> Tuesday Regular Meeting)</w:t>
            </w:r>
          </w:p>
        </w:tc>
        <w:tc>
          <w:tcPr>
            <w:tcW w:w="5688" w:type="dxa"/>
            <w:shd w:val="clear" w:color="auto" w:fill="E5DFEC" w:themeFill="accent4" w:themeFillTint="33"/>
          </w:tcPr>
          <w:p w:rsidR="00076434" w:rsidRPr="00DF3BA4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DF3BA4">
              <w:rPr>
                <w:rFonts w:ascii="Times New Roman" w:hAnsi="Times New Roman" w:cs="Times New Roman"/>
                <w:b/>
              </w:rPr>
              <w:t>PC Vote/Recommendation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  <w:r w:rsidRPr="005D0E97"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8F7DE0">
        <w:tc>
          <w:tcPr>
            <w:tcW w:w="216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9/5/2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8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Recommendation forwarded to CC for scheduling of Workshop and Public Hearing (requires 15 days’ notice)</w:t>
            </w:r>
          </w:p>
        </w:tc>
        <w:tc>
          <w:tcPr>
            <w:tcW w:w="189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CC</w:t>
            </w:r>
            <w:r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5DFEC" w:themeFill="accent4" w:themeFillTint="33"/>
          </w:tcPr>
          <w:p w:rsidR="00076434" w:rsidRPr="005D0E97" w:rsidRDefault="00076434" w:rsidP="008322D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9/19/2</w:t>
            </w:r>
            <w:r w:rsidR="008322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8" w:type="dxa"/>
            <w:shd w:val="clear" w:color="auto" w:fill="E5DFEC" w:themeFill="accent4" w:themeFillTint="33"/>
          </w:tcPr>
          <w:p w:rsidR="00076434" w:rsidRPr="00DF3BA4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DF3BA4">
              <w:rPr>
                <w:rFonts w:ascii="Times New Roman" w:hAnsi="Times New Roman" w:cs="Times New Roman"/>
                <w:b/>
              </w:rPr>
              <w:t>County Commission Workshop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D0E97">
              <w:rPr>
                <w:rFonts w:ascii="Times New Roman" w:hAnsi="Times New Roman" w:cs="Times New Roman"/>
              </w:rPr>
              <w:t>C</w:t>
            </w:r>
            <w:r w:rsidR="008322D6">
              <w:rPr>
                <w:rFonts w:ascii="Times New Roman" w:hAnsi="Times New Roman" w:cs="Times New Roman"/>
              </w:rPr>
              <w:t>/PC</w:t>
            </w:r>
            <w:r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10/17/24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88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DF3BA4">
              <w:rPr>
                <w:rFonts w:ascii="Times New Roman" w:hAnsi="Times New Roman" w:cs="Times New Roman"/>
                <w:b/>
              </w:rPr>
              <w:t>County Commission Public Hearing</w:t>
            </w:r>
            <w:r w:rsidRPr="00DF3BA4">
              <w:rPr>
                <w:rFonts w:ascii="Times New Roman" w:hAnsi="Times New Roman" w:cs="Times New Roman"/>
                <w:b/>
              </w:rPr>
              <w:br/>
            </w:r>
            <w:r w:rsidRPr="005D0E97">
              <w:rPr>
                <w:rFonts w:ascii="Times New Roman" w:hAnsi="Times New Roman" w:cs="Times New Roman"/>
              </w:rPr>
              <w:t>Public Comments open for 2 weeks (10/31/2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D0E9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8F7DE0">
        <w:tc>
          <w:tcPr>
            <w:tcW w:w="216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11/7/24</w:t>
            </w:r>
          </w:p>
        </w:tc>
        <w:tc>
          <w:tcPr>
            <w:tcW w:w="5688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5D0E97">
              <w:rPr>
                <w:rFonts w:ascii="Times New Roman" w:hAnsi="Times New Roman" w:cs="Times New Roman"/>
              </w:rPr>
              <w:t>County Commission review of public comments received and final input and revisions</w:t>
            </w:r>
          </w:p>
        </w:tc>
        <w:tc>
          <w:tcPr>
            <w:tcW w:w="1890" w:type="dxa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D0E9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/Staff</w:t>
            </w:r>
          </w:p>
        </w:tc>
      </w:tr>
      <w:tr w:rsidR="00076434" w:rsidRPr="005D0E97" w:rsidTr="002B1203">
        <w:tc>
          <w:tcPr>
            <w:tcW w:w="2160" w:type="dxa"/>
            <w:shd w:val="clear" w:color="auto" w:fill="E5DFEC" w:themeFill="accent4" w:themeFillTint="33"/>
          </w:tcPr>
          <w:p w:rsidR="00076434" w:rsidRPr="005D0E97" w:rsidRDefault="00076434" w:rsidP="0007643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12/5/24</w:t>
            </w:r>
          </w:p>
        </w:tc>
        <w:tc>
          <w:tcPr>
            <w:tcW w:w="5688" w:type="dxa"/>
            <w:shd w:val="clear" w:color="auto" w:fill="E5DFEC" w:themeFill="accent4" w:themeFillTint="33"/>
          </w:tcPr>
          <w:p w:rsidR="00076434" w:rsidRPr="005D0E97" w:rsidRDefault="00076434" w:rsidP="00DF56E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5D0E97">
              <w:rPr>
                <w:rFonts w:ascii="Times New Roman" w:hAnsi="Times New Roman" w:cs="Times New Roman"/>
                <w:b/>
              </w:rPr>
              <w:t>C</w:t>
            </w:r>
            <w:r w:rsidR="00FA31F9">
              <w:rPr>
                <w:rFonts w:ascii="Times New Roman" w:hAnsi="Times New Roman" w:cs="Times New Roman"/>
                <w:b/>
              </w:rPr>
              <w:t xml:space="preserve">ounty </w:t>
            </w:r>
            <w:r w:rsidRPr="005D0E97">
              <w:rPr>
                <w:rFonts w:ascii="Times New Roman" w:hAnsi="Times New Roman" w:cs="Times New Roman"/>
                <w:b/>
              </w:rPr>
              <w:t>C</w:t>
            </w:r>
            <w:r w:rsidR="00FA31F9">
              <w:rPr>
                <w:rFonts w:ascii="Times New Roman" w:hAnsi="Times New Roman" w:cs="Times New Roman"/>
                <w:b/>
              </w:rPr>
              <w:t>ommission</w:t>
            </w:r>
            <w:r w:rsidRPr="005D0E97">
              <w:rPr>
                <w:rFonts w:ascii="Times New Roman" w:hAnsi="Times New Roman" w:cs="Times New Roman"/>
                <w:b/>
              </w:rPr>
              <w:t xml:space="preserve"> Vote on 20</w:t>
            </w:r>
            <w:r w:rsidR="00DF56E7">
              <w:rPr>
                <w:rFonts w:ascii="Times New Roman" w:hAnsi="Times New Roman" w:cs="Times New Roman"/>
                <w:b/>
              </w:rPr>
              <w:t>45</w:t>
            </w:r>
            <w:r w:rsidRPr="005D0E97">
              <w:rPr>
                <w:rFonts w:ascii="Times New Roman" w:hAnsi="Times New Roman" w:cs="Times New Roman"/>
                <w:b/>
              </w:rPr>
              <w:t xml:space="preserve"> Comprehensive Plan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076434" w:rsidRPr="00762E43" w:rsidRDefault="00076434" w:rsidP="00076434">
            <w:pPr>
              <w:spacing w:before="60" w:after="60"/>
              <w:rPr>
                <w:rFonts w:ascii="Times New Roman" w:hAnsi="Times New Roman" w:cs="Times New Roman"/>
              </w:rPr>
            </w:pPr>
            <w:r w:rsidRPr="00762E43">
              <w:rPr>
                <w:rFonts w:ascii="Times New Roman" w:hAnsi="Times New Roman" w:cs="Times New Roman"/>
              </w:rPr>
              <w:t>CC</w:t>
            </w:r>
          </w:p>
        </w:tc>
      </w:tr>
    </w:tbl>
    <w:p w:rsidR="00BC4174" w:rsidRPr="005D0E97" w:rsidRDefault="00BC4174" w:rsidP="00301E82">
      <w:pPr>
        <w:spacing w:before="60" w:after="60"/>
        <w:rPr>
          <w:rFonts w:ascii="Times New Roman" w:hAnsi="Times New Roman" w:cs="Times New Roman"/>
        </w:rPr>
      </w:pPr>
    </w:p>
    <w:p w:rsidR="004861A6" w:rsidRPr="005D0E97" w:rsidRDefault="008322D6" w:rsidP="00301E82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these dates are subject to change*</w:t>
      </w:r>
    </w:p>
    <w:sectPr w:rsidR="004861A6" w:rsidRPr="005D0E97" w:rsidSect="00C67B11">
      <w:headerReference w:type="default" r:id="rId8"/>
      <w:footerReference w:type="even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77" w:rsidRDefault="00E51677" w:rsidP="00D128B6">
      <w:pPr>
        <w:spacing w:after="0" w:line="240" w:lineRule="auto"/>
      </w:pPr>
      <w:r>
        <w:separator/>
      </w:r>
    </w:p>
  </w:endnote>
  <w:endnote w:type="continuationSeparator" w:id="0">
    <w:p w:rsidR="00E51677" w:rsidRDefault="00E51677" w:rsidP="00D1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F3" w:rsidRDefault="008F35F3">
    <w:pPr>
      <w:pStyle w:val="Footer"/>
    </w:pPr>
  </w:p>
  <w:p w:rsidR="009802E8" w:rsidRDefault="009802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42701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434" w:rsidRPr="00076434" w:rsidRDefault="008F35F3" w:rsidP="00076434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2/2</w:t>
        </w:r>
        <w:r w:rsidR="00076434" w:rsidRPr="00076434">
          <w:rPr>
            <w:rFonts w:ascii="Times New Roman" w:hAnsi="Times New Roman" w:cs="Times New Roman"/>
          </w:rPr>
          <w:t>/23 Amended</w:t>
        </w:r>
        <w:r>
          <w:rPr>
            <w:rFonts w:ascii="Times New Roman" w:hAnsi="Times New Roman" w:cs="Times New Roman"/>
          </w:rPr>
          <w:t xml:space="preserve"> Summarized Time Frame</w:t>
        </w:r>
        <w:r>
          <w:rPr>
            <w:rFonts w:ascii="Times New Roman" w:hAnsi="Times New Roman" w:cs="Times New Roman"/>
          </w:rPr>
          <w:tab/>
          <w:t xml:space="preserve">                     </w:t>
        </w:r>
        <w:r w:rsidR="00076434">
          <w:rPr>
            <w:rFonts w:ascii="Times New Roman" w:hAnsi="Times New Roman" w:cs="Times New Roman"/>
          </w:rPr>
          <w:t xml:space="preserve">                         </w:t>
        </w:r>
        <w:r w:rsidR="00076434" w:rsidRPr="00076434">
          <w:rPr>
            <w:rFonts w:ascii="Times New Roman" w:hAnsi="Times New Roman" w:cs="Times New Roman"/>
          </w:rPr>
          <w:fldChar w:fldCharType="begin"/>
        </w:r>
        <w:r w:rsidR="00076434" w:rsidRPr="00076434">
          <w:rPr>
            <w:rFonts w:ascii="Times New Roman" w:hAnsi="Times New Roman" w:cs="Times New Roman"/>
          </w:rPr>
          <w:instrText xml:space="preserve"> PAGE   \* MERGEFORMAT </w:instrText>
        </w:r>
        <w:r w:rsidR="00076434" w:rsidRPr="00076434">
          <w:rPr>
            <w:rFonts w:ascii="Times New Roman" w:hAnsi="Times New Roman" w:cs="Times New Roman"/>
          </w:rPr>
          <w:fldChar w:fldCharType="separate"/>
        </w:r>
        <w:r w:rsidR="00992709">
          <w:rPr>
            <w:rFonts w:ascii="Times New Roman" w:hAnsi="Times New Roman" w:cs="Times New Roman"/>
            <w:noProof/>
          </w:rPr>
          <w:t>1</w:t>
        </w:r>
        <w:r w:rsidR="00076434" w:rsidRPr="0007643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51677" w:rsidRPr="00076434" w:rsidRDefault="00E51677" w:rsidP="00D128B6">
    <w:pPr>
      <w:pStyle w:val="Footer"/>
      <w:jc w:val="right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77" w:rsidRDefault="00E51677" w:rsidP="00D128B6">
      <w:pPr>
        <w:spacing w:after="0" w:line="240" w:lineRule="auto"/>
      </w:pPr>
      <w:r>
        <w:separator/>
      </w:r>
    </w:p>
  </w:footnote>
  <w:footnote w:type="continuationSeparator" w:id="0">
    <w:p w:rsidR="00E51677" w:rsidRDefault="00E51677" w:rsidP="00D1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F3" w:rsidRDefault="008F35F3">
    <w:pPr>
      <w:pStyle w:val="Header"/>
    </w:pPr>
  </w:p>
  <w:p w:rsidR="009802E8" w:rsidRDefault="009802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461"/>
    <w:multiLevelType w:val="hybridMultilevel"/>
    <w:tmpl w:val="5620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0989"/>
    <w:multiLevelType w:val="hybridMultilevel"/>
    <w:tmpl w:val="E846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B65"/>
    <w:multiLevelType w:val="hybridMultilevel"/>
    <w:tmpl w:val="63B6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6D7"/>
    <w:multiLevelType w:val="hybridMultilevel"/>
    <w:tmpl w:val="11D2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036C"/>
    <w:multiLevelType w:val="hybridMultilevel"/>
    <w:tmpl w:val="3636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03B6"/>
    <w:multiLevelType w:val="hybridMultilevel"/>
    <w:tmpl w:val="560E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24FC"/>
    <w:multiLevelType w:val="hybridMultilevel"/>
    <w:tmpl w:val="2676D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D7C"/>
    <w:multiLevelType w:val="hybridMultilevel"/>
    <w:tmpl w:val="D7D8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0193"/>
    <w:multiLevelType w:val="hybridMultilevel"/>
    <w:tmpl w:val="1E981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27444"/>
    <w:multiLevelType w:val="hybridMultilevel"/>
    <w:tmpl w:val="5F60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A0EDE"/>
    <w:multiLevelType w:val="hybridMultilevel"/>
    <w:tmpl w:val="A27E317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1213F"/>
    <w:multiLevelType w:val="hybridMultilevel"/>
    <w:tmpl w:val="2B8C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35586"/>
    <w:multiLevelType w:val="hybridMultilevel"/>
    <w:tmpl w:val="BD087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B21F36"/>
    <w:multiLevelType w:val="hybridMultilevel"/>
    <w:tmpl w:val="48E27D48"/>
    <w:lvl w:ilvl="0" w:tplc="AF64406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599A"/>
    <w:multiLevelType w:val="hybridMultilevel"/>
    <w:tmpl w:val="66E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D308F"/>
    <w:multiLevelType w:val="hybridMultilevel"/>
    <w:tmpl w:val="4C9C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952A2"/>
    <w:multiLevelType w:val="hybridMultilevel"/>
    <w:tmpl w:val="9674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E62D2"/>
    <w:multiLevelType w:val="hybridMultilevel"/>
    <w:tmpl w:val="1D42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976BC"/>
    <w:multiLevelType w:val="hybridMultilevel"/>
    <w:tmpl w:val="D92E5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E95002"/>
    <w:multiLevelType w:val="hybridMultilevel"/>
    <w:tmpl w:val="499A25B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0" w15:restartNumberingAfterBreak="0">
    <w:nsid w:val="6E0D2E7C"/>
    <w:multiLevelType w:val="hybridMultilevel"/>
    <w:tmpl w:val="1882A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3C0DAF"/>
    <w:multiLevelType w:val="hybridMultilevel"/>
    <w:tmpl w:val="3C44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C54FC"/>
    <w:multiLevelType w:val="hybridMultilevel"/>
    <w:tmpl w:val="3A066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17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8"/>
  </w:num>
  <w:num w:numId="15">
    <w:abstractNumId w:val="19"/>
  </w:num>
  <w:num w:numId="16">
    <w:abstractNumId w:val="15"/>
  </w:num>
  <w:num w:numId="17">
    <w:abstractNumId w:val="20"/>
  </w:num>
  <w:num w:numId="18">
    <w:abstractNumId w:val="8"/>
  </w:num>
  <w:num w:numId="19">
    <w:abstractNumId w:val="16"/>
  </w:num>
  <w:num w:numId="20">
    <w:abstractNumId w:val="22"/>
  </w:num>
  <w:num w:numId="21">
    <w:abstractNumId w:val="7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A6"/>
    <w:rsid w:val="00000A1D"/>
    <w:rsid w:val="00013E2D"/>
    <w:rsid w:val="00025E4F"/>
    <w:rsid w:val="000321E4"/>
    <w:rsid w:val="00036068"/>
    <w:rsid w:val="00042273"/>
    <w:rsid w:val="00050FD3"/>
    <w:rsid w:val="00062EDC"/>
    <w:rsid w:val="0006483E"/>
    <w:rsid w:val="00073145"/>
    <w:rsid w:val="0007621D"/>
    <w:rsid w:val="00076434"/>
    <w:rsid w:val="00094E53"/>
    <w:rsid w:val="000A15D4"/>
    <w:rsid w:val="000A564C"/>
    <w:rsid w:val="000A5729"/>
    <w:rsid w:val="000B3AE2"/>
    <w:rsid w:val="000B5566"/>
    <w:rsid w:val="000C21A8"/>
    <w:rsid w:val="000D106F"/>
    <w:rsid w:val="000E44FD"/>
    <w:rsid w:val="000F069A"/>
    <w:rsid w:val="000F3526"/>
    <w:rsid w:val="000F3982"/>
    <w:rsid w:val="001022B4"/>
    <w:rsid w:val="00102603"/>
    <w:rsid w:val="00112A2A"/>
    <w:rsid w:val="0011509A"/>
    <w:rsid w:val="001412C7"/>
    <w:rsid w:val="0015029D"/>
    <w:rsid w:val="00150B0A"/>
    <w:rsid w:val="00152CAC"/>
    <w:rsid w:val="00153EEB"/>
    <w:rsid w:val="00156118"/>
    <w:rsid w:val="001567B9"/>
    <w:rsid w:val="0016173E"/>
    <w:rsid w:val="00161C80"/>
    <w:rsid w:val="00167D46"/>
    <w:rsid w:val="00181129"/>
    <w:rsid w:val="001921AE"/>
    <w:rsid w:val="00193F74"/>
    <w:rsid w:val="001A20D4"/>
    <w:rsid w:val="001A7403"/>
    <w:rsid w:val="001B0BA0"/>
    <w:rsid w:val="001D27EB"/>
    <w:rsid w:val="001D5D6C"/>
    <w:rsid w:val="00202351"/>
    <w:rsid w:val="002047F6"/>
    <w:rsid w:val="00214C0F"/>
    <w:rsid w:val="0022002F"/>
    <w:rsid w:val="00227609"/>
    <w:rsid w:val="00235806"/>
    <w:rsid w:val="0026273E"/>
    <w:rsid w:val="002A5A67"/>
    <w:rsid w:val="002B1203"/>
    <w:rsid w:val="002C680E"/>
    <w:rsid w:val="002D2ECB"/>
    <w:rsid w:val="002D559B"/>
    <w:rsid w:val="002E4DCB"/>
    <w:rsid w:val="002F139D"/>
    <w:rsid w:val="002F3A9D"/>
    <w:rsid w:val="00301E82"/>
    <w:rsid w:val="003024A6"/>
    <w:rsid w:val="003426FD"/>
    <w:rsid w:val="003453DD"/>
    <w:rsid w:val="00353853"/>
    <w:rsid w:val="00386AC2"/>
    <w:rsid w:val="00394127"/>
    <w:rsid w:val="003A1F83"/>
    <w:rsid w:val="003A21BC"/>
    <w:rsid w:val="003A5C41"/>
    <w:rsid w:val="003A6D06"/>
    <w:rsid w:val="003D4B1C"/>
    <w:rsid w:val="003E051F"/>
    <w:rsid w:val="003E5843"/>
    <w:rsid w:val="003F0ED3"/>
    <w:rsid w:val="003F1634"/>
    <w:rsid w:val="0040298D"/>
    <w:rsid w:val="004070D4"/>
    <w:rsid w:val="0045225E"/>
    <w:rsid w:val="0046198F"/>
    <w:rsid w:val="00484E14"/>
    <w:rsid w:val="004861A6"/>
    <w:rsid w:val="00494E2D"/>
    <w:rsid w:val="004A7163"/>
    <w:rsid w:val="004B2576"/>
    <w:rsid w:val="004C6CCF"/>
    <w:rsid w:val="004D0574"/>
    <w:rsid w:val="004E4579"/>
    <w:rsid w:val="005114AE"/>
    <w:rsid w:val="00515D98"/>
    <w:rsid w:val="00517D4F"/>
    <w:rsid w:val="00520974"/>
    <w:rsid w:val="005370E2"/>
    <w:rsid w:val="00540584"/>
    <w:rsid w:val="005467A9"/>
    <w:rsid w:val="0056348E"/>
    <w:rsid w:val="00565108"/>
    <w:rsid w:val="00577E09"/>
    <w:rsid w:val="00580D44"/>
    <w:rsid w:val="005863B5"/>
    <w:rsid w:val="00593900"/>
    <w:rsid w:val="005A1313"/>
    <w:rsid w:val="005A306D"/>
    <w:rsid w:val="005A627D"/>
    <w:rsid w:val="005B6F67"/>
    <w:rsid w:val="005D0C8B"/>
    <w:rsid w:val="005D0E97"/>
    <w:rsid w:val="005D5311"/>
    <w:rsid w:val="005E2B51"/>
    <w:rsid w:val="005F0E7F"/>
    <w:rsid w:val="005F5C1B"/>
    <w:rsid w:val="006033D7"/>
    <w:rsid w:val="00611C27"/>
    <w:rsid w:val="006238D3"/>
    <w:rsid w:val="00641704"/>
    <w:rsid w:val="00641D16"/>
    <w:rsid w:val="006506AF"/>
    <w:rsid w:val="006537AC"/>
    <w:rsid w:val="006830FC"/>
    <w:rsid w:val="006851AE"/>
    <w:rsid w:val="006859D1"/>
    <w:rsid w:val="006C0856"/>
    <w:rsid w:val="006E3922"/>
    <w:rsid w:val="006F6DB4"/>
    <w:rsid w:val="00705419"/>
    <w:rsid w:val="00713863"/>
    <w:rsid w:val="00716A56"/>
    <w:rsid w:val="007266A7"/>
    <w:rsid w:val="00745467"/>
    <w:rsid w:val="0074689D"/>
    <w:rsid w:val="0075064C"/>
    <w:rsid w:val="00752991"/>
    <w:rsid w:val="00762E43"/>
    <w:rsid w:val="007635C9"/>
    <w:rsid w:val="0076592F"/>
    <w:rsid w:val="00772457"/>
    <w:rsid w:val="00797304"/>
    <w:rsid w:val="007B2645"/>
    <w:rsid w:val="007B69EA"/>
    <w:rsid w:val="007C0A8E"/>
    <w:rsid w:val="007D1DD8"/>
    <w:rsid w:val="00803A64"/>
    <w:rsid w:val="00820584"/>
    <w:rsid w:val="00827874"/>
    <w:rsid w:val="00830BFC"/>
    <w:rsid w:val="008322D6"/>
    <w:rsid w:val="00845801"/>
    <w:rsid w:val="0084750F"/>
    <w:rsid w:val="00871C1B"/>
    <w:rsid w:val="0089247C"/>
    <w:rsid w:val="0089661D"/>
    <w:rsid w:val="008C372A"/>
    <w:rsid w:val="008C7954"/>
    <w:rsid w:val="008D4C26"/>
    <w:rsid w:val="008E5F51"/>
    <w:rsid w:val="008E6FF6"/>
    <w:rsid w:val="008F35F3"/>
    <w:rsid w:val="008F4E2A"/>
    <w:rsid w:val="008F7B03"/>
    <w:rsid w:val="008F7DE0"/>
    <w:rsid w:val="00917C10"/>
    <w:rsid w:val="00943853"/>
    <w:rsid w:val="009510CD"/>
    <w:rsid w:val="0097602A"/>
    <w:rsid w:val="009802E8"/>
    <w:rsid w:val="00983C23"/>
    <w:rsid w:val="00984F91"/>
    <w:rsid w:val="0099012B"/>
    <w:rsid w:val="00992709"/>
    <w:rsid w:val="00994714"/>
    <w:rsid w:val="009A1C65"/>
    <w:rsid w:val="009E2A68"/>
    <w:rsid w:val="009E6781"/>
    <w:rsid w:val="009F5ABC"/>
    <w:rsid w:val="009F7B18"/>
    <w:rsid w:val="00A10692"/>
    <w:rsid w:val="00A20990"/>
    <w:rsid w:val="00A2572B"/>
    <w:rsid w:val="00A43D4A"/>
    <w:rsid w:val="00A46300"/>
    <w:rsid w:val="00A50A6F"/>
    <w:rsid w:val="00A54126"/>
    <w:rsid w:val="00A86858"/>
    <w:rsid w:val="00AA1470"/>
    <w:rsid w:val="00AB2F2F"/>
    <w:rsid w:val="00AC45A6"/>
    <w:rsid w:val="00AC5B86"/>
    <w:rsid w:val="00AF68FC"/>
    <w:rsid w:val="00B1407F"/>
    <w:rsid w:val="00B1710B"/>
    <w:rsid w:val="00B43F99"/>
    <w:rsid w:val="00B6037E"/>
    <w:rsid w:val="00B619F7"/>
    <w:rsid w:val="00B711EA"/>
    <w:rsid w:val="00B857CE"/>
    <w:rsid w:val="00BA3CDF"/>
    <w:rsid w:val="00BA7B7E"/>
    <w:rsid w:val="00BB34B5"/>
    <w:rsid w:val="00BB6593"/>
    <w:rsid w:val="00BC4174"/>
    <w:rsid w:val="00BC4B4A"/>
    <w:rsid w:val="00BC52A5"/>
    <w:rsid w:val="00BC78CD"/>
    <w:rsid w:val="00BD2D11"/>
    <w:rsid w:val="00BE55CF"/>
    <w:rsid w:val="00C17FEA"/>
    <w:rsid w:val="00C22A1F"/>
    <w:rsid w:val="00C25E5C"/>
    <w:rsid w:val="00C41F7E"/>
    <w:rsid w:val="00C455C1"/>
    <w:rsid w:val="00C5078F"/>
    <w:rsid w:val="00C55BCB"/>
    <w:rsid w:val="00C675CA"/>
    <w:rsid w:val="00C67B11"/>
    <w:rsid w:val="00C71CED"/>
    <w:rsid w:val="00C76B93"/>
    <w:rsid w:val="00C87235"/>
    <w:rsid w:val="00CB3042"/>
    <w:rsid w:val="00CC1585"/>
    <w:rsid w:val="00CD3DBC"/>
    <w:rsid w:val="00D128B6"/>
    <w:rsid w:val="00D22928"/>
    <w:rsid w:val="00D256BF"/>
    <w:rsid w:val="00D34669"/>
    <w:rsid w:val="00D64663"/>
    <w:rsid w:val="00D64967"/>
    <w:rsid w:val="00D73737"/>
    <w:rsid w:val="00D75C02"/>
    <w:rsid w:val="00D77FAF"/>
    <w:rsid w:val="00D83278"/>
    <w:rsid w:val="00D84E2D"/>
    <w:rsid w:val="00DE092F"/>
    <w:rsid w:val="00DF03BD"/>
    <w:rsid w:val="00DF3BA4"/>
    <w:rsid w:val="00DF56E7"/>
    <w:rsid w:val="00DF62A2"/>
    <w:rsid w:val="00DF6D3D"/>
    <w:rsid w:val="00E22359"/>
    <w:rsid w:val="00E40047"/>
    <w:rsid w:val="00E51677"/>
    <w:rsid w:val="00E52F33"/>
    <w:rsid w:val="00E6139B"/>
    <w:rsid w:val="00E62341"/>
    <w:rsid w:val="00E76FDE"/>
    <w:rsid w:val="00E854B5"/>
    <w:rsid w:val="00EA08FB"/>
    <w:rsid w:val="00EC4B56"/>
    <w:rsid w:val="00ED5C31"/>
    <w:rsid w:val="00ED78FD"/>
    <w:rsid w:val="00EF2DD4"/>
    <w:rsid w:val="00F063E4"/>
    <w:rsid w:val="00F34D73"/>
    <w:rsid w:val="00F402C8"/>
    <w:rsid w:val="00F7168F"/>
    <w:rsid w:val="00F93298"/>
    <w:rsid w:val="00F96072"/>
    <w:rsid w:val="00F97951"/>
    <w:rsid w:val="00FA31F9"/>
    <w:rsid w:val="00FA6D5F"/>
    <w:rsid w:val="00FB25D9"/>
    <w:rsid w:val="00F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024778"/>
  <w15:docId w15:val="{DFF485F4-9758-4843-A7AF-4CC87858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B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B6"/>
  </w:style>
  <w:style w:type="paragraph" w:styleId="Footer">
    <w:name w:val="footer"/>
    <w:basedOn w:val="Normal"/>
    <w:link w:val="FooterChar"/>
    <w:uiPriority w:val="99"/>
    <w:unhideWhenUsed/>
    <w:rsid w:val="00D1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B6"/>
  </w:style>
  <w:style w:type="paragraph" w:styleId="BalloonText">
    <w:name w:val="Balloon Text"/>
    <w:basedOn w:val="Normal"/>
    <w:link w:val="BalloonTextChar"/>
    <w:uiPriority w:val="99"/>
    <w:semiHidden/>
    <w:unhideWhenUsed/>
    <w:rsid w:val="00C4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C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212F-8B99-4DAC-920A-50EC1B37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Brockman</dc:creator>
  <cp:lastModifiedBy>Luke Seigfried</cp:lastModifiedBy>
  <cp:revision>3</cp:revision>
  <cp:lastPrinted>2023-01-05T17:38:00Z</cp:lastPrinted>
  <dcterms:created xsi:type="dcterms:W3CDTF">2023-02-03T14:53:00Z</dcterms:created>
  <dcterms:modified xsi:type="dcterms:W3CDTF">2023-02-03T14:55:00Z</dcterms:modified>
</cp:coreProperties>
</file>