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A833" w14:textId="3D18F3FB" w:rsidR="00F84084" w:rsidRDefault="00062453" w:rsidP="00F84084">
      <w:pPr>
        <w:jc w:val="center"/>
      </w:pPr>
      <w:r>
        <w:t>Jefferson County Parks &amp; Recreation Commission</w:t>
      </w:r>
    </w:p>
    <w:p w14:paraId="19726061" w14:textId="03F66349" w:rsidR="00F84084" w:rsidRPr="00493D45" w:rsidRDefault="00062453" w:rsidP="00F84084">
      <w:pPr>
        <w:jc w:val="center"/>
        <w:rPr>
          <w:b/>
          <w:bCs/>
          <w:u w:val="single"/>
        </w:rPr>
      </w:pPr>
      <w:r w:rsidRPr="00493D45">
        <w:rPr>
          <w:b/>
          <w:bCs/>
          <w:u w:val="single"/>
        </w:rPr>
        <w:t>Tennis Court Capping</w:t>
      </w:r>
      <w:r w:rsidR="00F84084" w:rsidRPr="00493D45">
        <w:rPr>
          <w:b/>
          <w:bCs/>
          <w:u w:val="single"/>
        </w:rPr>
        <w:t xml:space="preserve"> Bid Opportunity</w:t>
      </w:r>
    </w:p>
    <w:p w14:paraId="53E83763" w14:textId="7D175FC4" w:rsidR="00F84084" w:rsidRDefault="00F84084" w:rsidP="00F84084">
      <w:r>
        <w:t>The Jefferson County Parks &amp; Recreation Commission are accepting sealed proposals for</w:t>
      </w:r>
      <w:r w:rsidR="00402A6B">
        <w:t xml:space="preserve"> tennis court capping project at South Jefferson Park.</w:t>
      </w:r>
      <w:r>
        <w:t xml:space="preserve">  Complete copies of the RFP are available on the county parks and recreation website at </w:t>
      </w:r>
      <w:hyperlink r:id="rId8">
        <w:r w:rsidRPr="1B6AD81F">
          <w:rPr>
            <w:rStyle w:val="Hyperlink"/>
          </w:rPr>
          <w:t>www.jcprc.org</w:t>
        </w:r>
      </w:hyperlink>
      <w:r>
        <w:t xml:space="preserve">.   A copy may also be picked up at the Jefferson County Community Center, 235 Sam Michael’s Lane, Shenandoah Junction, WV 25442. Questions may be directed to </w:t>
      </w:r>
      <w:r w:rsidR="4ED70D04">
        <w:t>David Kling</w:t>
      </w:r>
      <w:r>
        <w:t>,</w:t>
      </w:r>
      <w:r w:rsidR="5BE2EC06">
        <w:t xml:space="preserve"> dkling</w:t>
      </w:r>
      <w:r>
        <w:t>@jcprc.org.</w:t>
      </w:r>
    </w:p>
    <w:p w14:paraId="0EA1BC1E" w14:textId="2AC38A09" w:rsidR="00F84084" w:rsidRDefault="00F84084" w:rsidP="00F84084">
      <w:r w:rsidRPr="00901D8F">
        <w:rPr>
          <w:b/>
          <w:bCs/>
        </w:rPr>
        <w:t xml:space="preserve">All proposals must be received no later than </w:t>
      </w:r>
      <w:r w:rsidR="00060A6A" w:rsidRPr="00901D8F">
        <w:rPr>
          <w:b/>
          <w:bCs/>
        </w:rPr>
        <w:t>10</w:t>
      </w:r>
      <w:r w:rsidRPr="00901D8F">
        <w:rPr>
          <w:b/>
          <w:bCs/>
        </w:rPr>
        <w:t xml:space="preserve">:00 a.m., Monday, </w:t>
      </w:r>
      <w:r w:rsidR="00874D59" w:rsidRPr="00901D8F">
        <w:rPr>
          <w:b/>
          <w:bCs/>
        </w:rPr>
        <w:t xml:space="preserve">May </w:t>
      </w:r>
      <w:r w:rsidR="00B31BE9">
        <w:rPr>
          <w:b/>
          <w:bCs/>
        </w:rPr>
        <w:t>22</w:t>
      </w:r>
      <w:r w:rsidR="00874D59" w:rsidRPr="00901D8F">
        <w:rPr>
          <w:b/>
          <w:bCs/>
          <w:vertAlign w:val="superscript"/>
        </w:rPr>
        <w:t>th</w:t>
      </w:r>
      <w:r w:rsidR="004F742E" w:rsidRPr="00901D8F">
        <w:rPr>
          <w:b/>
          <w:bCs/>
        </w:rPr>
        <w:t>, 2023</w:t>
      </w:r>
      <w:r w:rsidRPr="00901D8F">
        <w:rPr>
          <w:b/>
          <w:bCs/>
        </w:rPr>
        <w:t>.</w:t>
      </w:r>
      <w:r>
        <w:t xml:space="preserve">   At that time, the sealed proposals will be opened and read aloud.</w:t>
      </w:r>
      <w:r w:rsidR="001D3919">
        <w:t xml:space="preserve">  </w:t>
      </w:r>
      <w:r w:rsidR="00295D16">
        <w:t xml:space="preserve">Once opened, JCPRC staff will review bids and </w:t>
      </w:r>
      <w:r w:rsidR="00E12B2C">
        <w:t xml:space="preserve">award the </w:t>
      </w:r>
      <w:r w:rsidR="004F742E">
        <w:t>project to the selected bidder.</w:t>
      </w:r>
    </w:p>
    <w:p w14:paraId="6DBA74A2" w14:textId="3EE298C2" w:rsidR="00F84084" w:rsidRDefault="00F84084" w:rsidP="00F84084">
      <w:r>
        <w:t xml:space="preserve">The Jefferson County Parks and Recreation Commission reserves the right to reject </w:t>
      </w:r>
      <w:r w:rsidR="00901D8F">
        <w:t xml:space="preserve">any </w:t>
      </w:r>
      <w:r>
        <w:t xml:space="preserve">bids when in their reasoned judgment the </w:t>
      </w:r>
      <w:r w:rsidR="00CF3E03">
        <w:t>public</w:t>
      </w:r>
      <w:r>
        <w:t xml:space="preserve"> shall be better served thereby.</w:t>
      </w:r>
    </w:p>
    <w:p w14:paraId="25194B5C" w14:textId="77777777" w:rsidR="00F84084" w:rsidRDefault="00F84084" w:rsidP="00F84084">
      <w:r>
        <w:t>AUTHORITY</w:t>
      </w:r>
    </w:p>
    <w:p w14:paraId="566CE076" w14:textId="77777777" w:rsidR="00F84084" w:rsidRDefault="00F84084" w:rsidP="00F84084">
      <w:r>
        <w:t>Jefferson County Parks &amp; Recreation Commission</w:t>
      </w:r>
    </w:p>
    <w:p w14:paraId="29EBF91E" w14:textId="77777777" w:rsidR="00F84084" w:rsidRDefault="00F84084" w:rsidP="00F84084"/>
    <w:p w14:paraId="5CC0BD1A" w14:textId="77777777" w:rsidR="00F84084" w:rsidRDefault="00F84084" w:rsidP="00F84084"/>
    <w:p w14:paraId="69237A0A" w14:textId="77777777" w:rsidR="00F84084" w:rsidRDefault="00F84084" w:rsidP="00F84084"/>
    <w:p w14:paraId="110DCB8B" w14:textId="77777777" w:rsidR="00F84084" w:rsidRDefault="00F84084" w:rsidP="00F84084"/>
    <w:p w14:paraId="59465B47" w14:textId="77777777" w:rsidR="00F84084" w:rsidRDefault="00F84084" w:rsidP="00F84084"/>
    <w:p w14:paraId="7B288D14" w14:textId="77777777" w:rsidR="00F84084" w:rsidRDefault="00F84084" w:rsidP="00F84084"/>
    <w:p w14:paraId="5DB933BF" w14:textId="77777777" w:rsidR="00F84084" w:rsidRDefault="00F84084" w:rsidP="00F84084"/>
    <w:p w14:paraId="25030D6A" w14:textId="77777777" w:rsidR="00F84084" w:rsidRDefault="00F84084" w:rsidP="00F84084"/>
    <w:p w14:paraId="01266BFC" w14:textId="77777777" w:rsidR="00F84084" w:rsidRDefault="00F84084" w:rsidP="00F84084"/>
    <w:p w14:paraId="3A09592C" w14:textId="77777777" w:rsidR="00F84084" w:rsidRDefault="00F84084" w:rsidP="00F84084"/>
    <w:p w14:paraId="13AEB06D" w14:textId="77777777" w:rsidR="00F84084" w:rsidRDefault="00F84084" w:rsidP="00F84084"/>
    <w:p w14:paraId="2FB2F075" w14:textId="77777777" w:rsidR="00F84084" w:rsidRDefault="00F84084" w:rsidP="00F84084"/>
    <w:p w14:paraId="7EBF8E71" w14:textId="77777777" w:rsidR="00F84084" w:rsidRDefault="00F84084" w:rsidP="00F84084"/>
    <w:p w14:paraId="15C8925E" w14:textId="77777777" w:rsidR="00F84084" w:rsidRDefault="00F84084" w:rsidP="00F84084"/>
    <w:p w14:paraId="4AA3E9CD" w14:textId="77777777" w:rsidR="00F84084" w:rsidRDefault="00F84084" w:rsidP="00F84084"/>
    <w:p w14:paraId="0D4D4C85" w14:textId="77777777" w:rsidR="00F84084" w:rsidRDefault="00F84084" w:rsidP="00F84084"/>
    <w:p w14:paraId="697D4522" w14:textId="77777777" w:rsidR="00F84084" w:rsidRDefault="00F84084" w:rsidP="00F84084"/>
    <w:p w14:paraId="05D219BF" w14:textId="4144C6A2" w:rsidR="00F84084" w:rsidRDefault="00F84084" w:rsidP="1B6AD81F">
      <w:pPr>
        <w:jc w:val="center"/>
      </w:pPr>
      <w:r>
        <w:lastRenderedPageBreak/>
        <w:t>Request for Proposals</w:t>
      </w:r>
    </w:p>
    <w:p w14:paraId="736DBC6F" w14:textId="052CDF94" w:rsidR="00F84084" w:rsidRPr="00493D45" w:rsidRDefault="00F47967" w:rsidP="00F84084">
      <w:pPr>
        <w:jc w:val="center"/>
        <w:rPr>
          <w:b/>
          <w:bCs/>
          <w:u w:val="single"/>
        </w:rPr>
      </w:pPr>
      <w:r w:rsidRPr="00493D45">
        <w:rPr>
          <w:b/>
          <w:bCs/>
          <w:u w:val="single"/>
        </w:rPr>
        <w:t>Tennis Court Capping</w:t>
      </w:r>
      <w:r w:rsidR="00F84084" w:rsidRPr="00493D45">
        <w:rPr>
          <w:b/>
          <w:bCs/>
          <w:u w:val="single"/>
        </w:rPr>
        <w:t xml:space="preserve"> Bid Opportunity</w:t>
      </w:r>
    </w:p>
    <w:p w14:paraId="53E2E097" w14:textId="77777777" w:rsidR="00F84084" w:rsidRDefault="00F84084" w:rsidP="00F84084">
      <w:pPr>
        <w:jc w:val="center"/>
      </w:pPr>
      <w:r>
        <w:t>Jefferson County Parks and Recreation Commission</w:t>
      </w:r>
    </w:p>
    <w:p w14:paraId="786AFB40" w14:textId="77777777" w:rsidR="00493D45" w:rsidRDefault="00493D45" w:rsidP="00F84084">
      <w:pPr>
        <w:jc w:val="center"/>
      </w:pPr>
    </w:p>
    <w:p w14:paraId="10A8F4B2" w14:textId="23B597D9" w:rsidR="00493D45" w:rsidRPr="00493D45" w:rsidRDefault="00493D45" w:rsidP="00493D45">
      <w:pPr>
        <w:spacing w:after="0"/>
        <w:jc w:val="center"/>
        <w:rPr>
          <w:b/>
          <w:bCs/>
          <w:u w:val="single"/>
        </w:rPr>
      </w:pPr>
      <w:r w:rsidRPr="00493D45">
        <w:rPr>
          <w:b/>
          <w:bCs/>
          <w:u w:val="single"/>
        </w:rPr>
        <w:t>Project Location</w:t>
      </w:r>
    </w:p>
    <w:p w14:paraId="41CEDAD8" w14:textId="203AF3D5" w:rsidR="00F84084" w:rsidRDefault="00F47967" w:rsidP="00493D45">
      <w:pPr>
        <w:spacing w:after="0"/>
        <w:jc w:val="center"/>
      </w:pPr>
      <w:r>
        <w:t>South Jefferson Park</w:t>
      </w:r>
    </w:p>
    <w:p w14:paraId="37AE7014" w14:textId="0F0791F3" w:rsidR="00F84084" w:rsidRDefault="00337C37" w:rsidP="00493D45">
      <w:pPr>
        <w:spacing w:after="0"/>
        <w:jc w:val="center"/>
      </w:pPr>
      <w:r>
        <w:t>4095 Leetown Road</w:t>
      </w:r>
    </w:p>
    <w:p w14:paraId="3A0E806A" w14:textId="12214479" w:rsidR="00F84084" w:rsidRDefault="00337C37" w:rsidP="00493D45">
      <w:pPr>
        <w:spacing w:after="0"/>
        <w:jc w:val="center"/>
      </w:pPr>
      <w:r>
        <w:t>Summit Point, WV</w:t>
      </w:r>
      <w:r w:rsidR="00D70A77">
        <w:t xml:space="preserve"> 25446</w:t>
      </w:r>
    </w:p>
    <w:p w14:paraId="47CD9FC2" w14:textId="4E874A56" w:rsidR="00F84084" w:rsidRDefault="00F84084" w:rsidP="00493D45">
      <w:pPr>
        <w:spacing w:after="0"/>
        <w:jc w:val="center"/>
      </w:pPr>
      <w:r>
        <w:t>304-728-3207</w:t>
      </w:r>
    </w:p>
    <w:p w14:paraId="1A3FA99C" w14:textId="77777777" w:rsidR="00F84084" w:rsidRDefault="00F84084" w:rsidP="00F84084">
      <w:pPr>
        <w:jc w:val="center"/>
      </w:pPr>
    </w:p>
    <w:p w14:paraId="175A83F1" w14:textId="77777777" w:rsidR="00F84084" w:rsidRPr="009B1CC6" w:rsidRDefault="00F84084" w:rsidP="009B1CC6">
      <w:pPr>
        <w:spacing w:after="0"/>
        <w:rPr>
          <w:b/>
          <w:bCs/>
          <w:u w:val="single"/>
        </w:rPr>
      </w:pPr>
      <w:r w:rsidRPr="009B1CC6">
        <w:rPr>
          <w:b/>
          <w:bCs/>
          <w:u w:val="single"/>
        </w:rPr>
        <w:t>1. Scope</w:t>
      </w:r>
    </w:p>
    <w:p w14:paraId="0684715C" w14:textId="0B588FD8" w:rsidR="00F84084" w:rsidRDefault="00F84084" w:rsidP="009B1CC6">
      <w:pPr>
        <w:spacing w:after="0"/>
      </w:pPr>
      <w:r>
        <w:t xml:space="preserve">The bid shall consist of </w:t>
      </w:r>
      <w:r w:rsidR="00601A5C">
        <w:t>capping</w:t>
      </w:r>
      <w:r w:rsidR="009B1CC6">
        <w:t xml:space="preserve"> or </w:t>
      </w:r>
      <w:r w:rsidR="00601A5C">
        <w:t xml:space="preserve">re-paving the existing two, 78’ tennis courts at South Jefferson Park.  </w:t>
      </w:r>
      <w:r w:rsidR="00E40B39">
        <w:t xml:space="preserve">The bid should also include re painting of two, 78’ tennis courts as well as </w:t>
      </w:r>
      <w:r w:rsidR="00C94895">
        <w:t>pickleball courts</w:t>
      </w:r>
      <w:r w:rsidR="00F60591">
        <w:t>, this may be sub</w:t>
      </w:r>
      <w:r w:rsidR="00CF69CE">
        <w:t>-contracted</w:t>
      </w:r>
      <w:r w:rsidR="00F60591">
        <w:t xml:space="preserve"> out</w:t>
      </w:r>
      <w:r w:rsidR="00CF69CE">
        <w:t>,</w:t>
      </w:r>
      <w:r w:rsidR="00F60591">
        <w:t xml:space="preserve"> but also </w:t>
      </w:r>
      <w:r w:rsidR="00CF69CE">
        <w:t>a part</w:t>
      </w:r>
      <w:r w:rsidR="00F60591">
        <w:t xml:space="preserve"> of the project.</w:t>
      </w:r>
    </w:p>
    <w:p w14:paraId="0190EA07" w14:textId="77777777" w:rsidR="009B1CC6" w:rsidRDefault="009B1CC6" w:rsidP="009B1CC6">
      <w:pPr>
        <w:spacing w:after="0"/>
      </w:pPr>
    </w:p>
    <w:p w14:paraId="21FD861E" w14:textId="77777777" w:rsidR="00F84084" w:rsidRPr="009B1CC6" w:rsidRDefault="00F84084" w:rsidP="009B1CC6">
      <w:pPr>
        <w:spacing w:after="0"/>
        <w:rPr>
          <w:b/>
          <w:bCs/>
          <w:u w:val="single"/>
        </w:rPr>
      </w:pPr>
      <w:r w:rsidRPr="009B1CC6">
        <w:rPr>
          <w:b/>
          <w:bCs/>
          <w:u w:val="single"/>
        </w:rPr>
        <w:t>2. Bid Requirements</w:t>
      </w:r>
    </w:p>
    <w:p w14:paraId="56C2E286" w14:textId="3F750CB6" w:rsidR="00B01655" w:rsidRDefault="008E1C6B" w:rsidP="009B1CC6">
      <w:pPr>
        <w:spacing w:after="0"/>
      </w:pPr>
      <w:r>
        <w:t xml:space="preserve">- </w:t>
      </w:r>
      <w:r w:rsidR="00B01655">
        <w:t>I</w:t>
      </w:r>
      <w:r w:rsidR="005F2812">
        <w:t>temized breakdown of cost for capping or re-paving of the t</w:t>
      </w:r>
      <w:r w:rsidR="00C756A1">
        <w:t>otal surface area within the fenced area where the two tennis courts are</w:t>
      </w:r>
      <w:r w:rsidR="00B01655">
        <w:t>.</w:t>
      </w:r>
    </w:p>
    <w:p w14:paraId="2818CDA1" w14:textId="7916A25C" w:rsidR="008E1C6B" w:rsidRDefault="00B01655" w:rsidP="009B1CC6">
      <w:pPr>
        <w:spacing w:after="0"/>
      </w:pPr>
      <w:r>
        <w:t>- C</w:t>
      </w:r>
      <w:r w:rsidR="00C3101B">
        <w:t>ost for re lining two tennis courts and overlay of pickleball courts on top of the tennis courts.</w:t>
      </w:r>
      <w:r w:rsidR="008E0260">
        <w:t xml:space="preserve">  </w:t>
      </w:r>
    </w:p>
    <w:p w14:paraId="3B585431" w14:textId="0D6E9851" w:rsidR="00BB0C77" w:rsidRDefault="008E1C6B" w:rsidP="009B1CC6">
      <w:pPr>
        <w:spacing w:after="0"/>
      </w:pPr>
      <w:r>
        <w:t xml:space="preserve">- </w:t>
      </w:r>
      <w:r w:rsidR="003729D4">
        <w:t xml:space="preserve">Access to the tennis courts for the purposes of measuring the area </w:t>
      </w:r>
      <w:r>
        <w:t>is permitted between</w:t>
      </w:r>
      <w:r w:rsidR="00B01655">
        <w:t xml:space="preserve"> </w:t>
      </w:r>
      <w:r w:rsidR="00C341EB">
        <w:t>dawn and dusk park operating hours.</w:t>
      </w:r>
      <w:r>
        <w:t xml:space="preserve"> </w:t>
      </w:r>
    </w:p>
    <w:p w14:paraId="2B74B53E" w14:textId="77777777" w:rsidR="009B1CC6" w:rsidRDefault="009B1CC6" w:rsidP="009B1CC6">
      <w:pPr>
        <w:spacing w:after="0"/>
      </w:pPr>
    </w:p>
    <w:p w14:paraId="546ABCFB" w14:textId="77777777" w:rsidR="00F84084" w:rsidRPr="009B1CC6" w:rsidRDefault="00F84084" w:rsidP="009B1CC6">
      <w:pPr>
        <w:spacing w:after="0"/>
        <w:rPr>
          <w:b/>
          <w:bCs/>
          <w:u w:val="single"/>
        </w:rPr>
      </w:pPr>
      <w:r w:rsidRPr="009B1CC6">
        <w:rPr>
          <w:b/>
          <w:bCs/>
          <w:u w:val="single"/>
        </w:rPr>
        <w:t>3. Award</w:t>
      </w:r>
    </w:p>
    <w:p w14:paraId="1DE0CADB" w14:textId="35008D0F" w:rsidR="00E620C6" w:rsidRDefault="00F84084" w:rsidP="009B1CC6">
      <w:pPr>
        <w:spacing w:after="0"/>
      </w:pPr>
      <w:r>
        <w:t>The contract for this project will be awarded to the contractor who, in the opinion of Jefferson County Parks and Recreation</w:t>
      </w:r>
      <w:r w:rsidR="00F95DE1">
        <w:t xml:space="preserve"> </w:t>
      </w:r>
      <w:r w:rsidR="005170C2">
        <w:t xml:space="preserve">Commission, provides the best value for the department and community. </w:t>
      </w:r>
      <w:r>
        <w:t xml:space="preserve"> </w:t>
      </w:r>
      <w:r w:rsidR="004B4084">
        <w:t xml:space="preserve">This project will be awarded once all bids have been review by staff.  </w:t>
      </w:r>
      <w:r>
        <w:t>All packages shall be clearly marked “</w:t>
      </w:r>
      <w:r w:rsidR="007C4EC7">
        <w:t xml:space="preserve">South Jefferson Tennis Court </w:t>
      </w:r>
      <w:r w:rsidR="00E235B9">
        <w:t>project</w:t>
      </w:r>
      <w:r>
        <w:t xml:space="preserve">” Bids received by fax will not be accepted. </w:t>
      </w:r>
      <w:r w:rsidRPr="00901D8F">
        <w:rPr>
          <w:b/>
          <w:bCs/>
        </w:rPr>
        <w:t xml:space="preserve">All proposals must be received by </w:t>
      </w:r>
      <w:r w:rsidR="00F95DE1" w:rsidRPr="00901D8F">
        <w:rPr>
          <w:b/>
          <w:bCs/>
        </w:rPr>
        <w:t>10</w:t>
      </w:r>
      <w:r w:rsidRPr="00901D8F">
        <w:rPr>
          <w:b/>
          <w:bCs/>
        </w:rPr>
        <w:t xml:space="preserve">:00 a.m., Monday, </w:t>
      </w:r>
      <w:r w:rsidR="007C4EC7" w:rsidRPr="00901D8F">
        <w:rPr>
          <w:b/>
          <w:bCs/>
        </w:rPr>
        <w:t xml:space="preserve">May </w:t>
      </w:r>
      <w:r w:rsidR="00B31BE9">
        <w:rPr>
          <w:b/>
          <w:bCs/>
        </w:rPr>
        <w:t>22</w:t>
      </w:r>
      <w:r w:rsidRPr="00901D8F">
        <w:rPr>
          <w:b/>
          <w:bCs/>
        </w:rPr>
        <w:t>, 20</w:t>
      </w:r>
      <w:r w:rsidR="00A84046" w:rsidRPr="00901D8F">
        <w:rPr>
          <w:b/>
          <w:bCs/>
        </w:rPr>
        <w:t>2</w:t>
      </w:r>
      <w:r w:rsidR="60E87F3E" w:rsidRPr="00901D8F">
        <w:rPr>
          <w:b/>
          <w:bCs/>
        </w:rPr>
        <w:t>3</w:t>
      </w:r>
      <w:r w:rsidRPr="00901D8F">
        <w:rPr>
          <w:b/>
          <w:bCs/>
        </w:rPr>
        <w:t>.</w:t>
      </w:r>
      <w:r>
        <w:t xml:space="preserve">  Questions regarding the RFP may be directed to </w:t>
      </w:r>
      <w:r w:rsidR="7EAA453C">
        <w:t>David Kling</w:t>
      </w:r>
      <w:r>
        <w:t xml:space="preserve">, </w:t>
      </w:r>
      <w:r w:rsidR="55005A37">
        <w:t xml:space="preserve">Deputy </w:t>
      </w:r>
      <w:r>
        <w:t xml:space="preserve">Director at </w:t>
      </w:r>
      <w:r w:rsidR="6F87EB20">
        <w:t>dkling</w:t>
      </w:r>
      <w:r>
        <w:t>@jcprc.org.</w:t>
      </w:r>
    </w:p>
    <w:sectPr w:rsidR="00E62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pMVlSUDK7tzxm" int2:id="0OOixwQ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D79C7"/>
    <w:multiLevelType w:val="hybridMultilevel"/>
    <w:tmpl w:val="487AF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74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84"/>
    <w:rsid w:val="00060A6A"/>
    <w:rsid w:val="00062453"/>
    <w:rsid w:val="000B20F9"/>
    <w:rsid w:val="001D3919"/>
    <w:rsid w:val="00295D16"/>
    <w:rsid w:val="00331424"/>
    <w:rsid w:val="00337C37"/>
    <w:rsid w:val="003729D4"/>
    <w:rsid w:val="00402A6B"/>
    <w:rsid w:val="004549C5"/>
    <w:rsid w:val="00493D45"/>
    <w:rsid w:val="004B4084"/>
    <w:rsid w:val="004F742E"/>
    <w:rsid w:val="005170C2"/>
    <w:rsid w:val="005F2812"/>
    <w:rsid w:val="00601A5C"/>
    <w:rsid w:val="00605C1D"/>
    <w:rsid w:val="0070083C"/>
    <w:rsid w:val="00717514"/>
    <w:rsid w:val="007C4EC7"/>
    <w:rsid w:val="00874D59"/>
    <w:rsid w:val="008E0260"/>
    <w:rsid w:val="008E1C6B"/>
    <w:rsid w:val="00901D8F"/>
    <w:rsid w:val="009332E5"/>
    <w:rsid w:val="0097343F"/>
    <w:rsid w:val="009B1CC6"/>
    <w:rsid w:val="009F6D13"/>
    <w:rsid w:val="00A20A87"/>
    <w:rsid w:val="00A84046"/>
    <w:rsid w:val="00AC718F"/>
    <w:rsid w:val="00B01655"/>
    <w:rsid w:val="00B31BE9"/>
    <w:rsid w:val="00B63D83"/>
    <w:rsid w:val="00BA6117"/>
    <w:rsid w:val="00BB0C77"/>
    <w:rsid w:val="00C3101B"/>
    <w:rsid w:val="00C341EB"/>
    <w:rsid w:val="00C756A1"/>
    <w:rsid w:val="00C84FA4"/>
    <w:rsid w:val="00C94895"/>
    <w:rsid w:val="00CF3E03"/>
    <w:rsid w:val="00CF69CE"/>
    <w:rsid w:val="00D25E7F"/>
    <w:rsid w:val="00D41C24"/>
    <w:rsid w:val="00D70A77"/>
    <w:rsid w:val="00E12B2C"/>
    <w:rsid w:val="00E235B9"/>
    <w:rsid w:val="00E40B39"/>
    <w:rsid w:val="00E620C6"/>
    <w:rsid w:val="00EB0359"/>
    <w:rsid w:val="00F47967"/>
    <w:rsid w:val="00F60591"/>
    <w:rsid w:val="00F84084"/>
    <w:rsid w:val="00F95DE1"/>
    <w:rsid w:val="00FD47BD"/>
    <w:rsid w:val="0DCE467A"/>
    <w:rsid w:val="17BF0598"/>
    <w:rsid w:val="1B6AD81F"/>
    <w:rsid w:val="21E790D5"/>
    <w:rsid w:val="3B355E9F"/>
    <w:rsid w:val="3DDD5B22"/>
    <w:rsid w:val="4ED70D04"/>
    <w:rsid w:val="5072DD65"/>
    <w:rsid w:val="55005A37"/>
    <w:rsid w:val="562AAD31"/>
    <w:rsid w:val="5BE2EC06"/>
    <w:rsid w:val="5F64AFDD"/>
    <w:rsid w:val="60E87F3E"/>
    <w:rsid w:val="6F87EB20"/>
    <w:rsid w:val="7A51F873"/>
    <w:rsid w:val="7EAA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440F"/>
  <w15:chartTrackingRefBased/>
  <w15:docId w15:val="{6B6CCD51-4683-48E3-B57F-71676265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0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0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0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pr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  <SharedWithUsers xmlns="86d24f41-64d9-46fd-8e14-13af1bf0f203">
      <UserInfo>
        <DisplayName>David Kling</DisplayName>
        <AccountId>11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46ACF-A423-4DDB-A73D-BA7C3585C45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2.xml><?xml version="1.0" encoding="utf-8"?>
<ds:datastoreItem xmlns:ds="http://schemas.openxmlformats.org/officeDocument/2006/customXml" ds:itemID="{500B85E2-821D-46FB-A32D-29B17E707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C11C93-FB9E-46BA-83D6-F5E7BB487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>David Kling</cp:lastModifiedBy>
  <cp:revision>10</cp:revision>
  <cp:lastPrinted>2022-09-27T14:01:00Z</cp:lastPrinted>
  <dcterms:created xsi:type="dcterms:W3CDTF">2023-04-20T18:12:00Z</dcterms:created>
  <dcterms:modified xsi:type="dcterms:W3CDTF">2023-05-05T16:04:00Z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  <property fmtid="{D5CDD505-2E9C-101B-9397-08002B2CF9AE}" pid="3" name="MediaServiceImageTags">
    <vt:lpwstr/>
  </property>
</Properties>
</file>