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8C95" w14:textId="77777777" w:rsidR="00FF485B" w:rsidRDefault="00FF485B" w:rsidP="00FF485B">
      <w:r>
        <w:t>SUMMARY OF REQUEST</w:t>
      </w:r>
    </w:p>
    <w:p w14:paraId="4E66E9D3" w14:textId="77777777" w:rsidR="00FF485B" w:rsidRDefault="00FF485B" w:rsidP="00FF485B"/>
    <w:p w14:paraId="732010F6" w14:textId="79F6F7E9" w:rsidR="00FF485B" w:rsidRDefault="00FF485B" w:rsidP="00FF485B">
      <w:r>
        <w:t xml:space="preserve">The </w:t>
      </w:r>
      <w:r w:rsidR="00A14BB1">
        <w:t>Jefferson County Parks &amp; Recreation Commission</w:t>
      </w:r>
      <w:r>
        <w:t xml:space="preserve"> is seeking proposals from seasoned practices to provide accounting services beginning with Fiscal Year July 1, 202</w:t>
      </w:r>
      <w:r w:rsidR="00A14BB1">
        <w:t>3</w:t>
      </w:r>
      <w:r>
        <w:t>. The contract will be for a three-year period with the option to extend for an additional two years.</w:t>
      </w:r>
    </w:p>
    <w:p w14:paraId="303792AC" w14:textId="609F8F8A" w:rsidR="00FF485B" w:rsidRDefault="00FF485B" w:rsidP="00FF485B">
      <w:r>
        <w:t xml:space="preserve">To be considered, one original proposal, must be received on or before </w:t>
      </w:r>
      <w:r w:rsidR="00D65D00">
        <w:t>Monday, May 22</w:t>
      </w:r>
      <w:r>
        <w:t xml:space="preserve"> at</w:t>
      </w:r>
      <w:r w:rsidR="00A06566">
        <w:t xml:space="preserve"> </w:t>
      </w:r>
      <w:r w:rsidR="00F02F16">
        <w:t>11</w:t>
      </w:r>
      <w:r>
        <w:t xml:space="preserve">:00 </w:t>
      </w:r>
      <w:r w:rsidR="00F02F16">
        <w:t>a</w:t>
      </w:r>
      <w:r>
        <w:t>m at the following address:</w:t>
      </w:r>
    </w:p>
    <w:p w14:paraId="5F029A23" w14:textId="77777777" w:rsidR="00FF485B" w:rsidRDefault="00FF485B" w:rsidP="00FF485B"/>
    <w:p w14:paraId="0C7C9C5B" w14:textId="59AC8B1C" w:rsidR="00FF485B" w:rsidRDefault="00A14BB1" w:rsidP="00A14BB1">
      <w:pPr>
        <w:spacing w:after="0"/>
      </w:pPr>
      <w:r>
        <w:t>Jennifer Myers</w:t>
      </w:r>
    </w:p>
    <w:p w14:paraId="4B6188B0" w14:textId="349BFD9F" w:rsidR="00A14BB1" w:rsidRDefault="00A14BB1" w:rsidP="00A14BB1">
      <w:pPr>
        <w:spacing w:after="0"/>
      </w:pPr>
      <w:r>
        <w:t>Director</w:t>
      </w:r>
    </w:p>
    <w:p w14:paraId="5F5D7B07" w14:textId="4EB78E83" w:rsidR="00A14BB1" w:rsidRDefault="00A14BB1" w:rsidP="00A14BB1">
      <w:pPr>
        <w:spacing w:after="0"/>
      </w:pPr>
      <w:r>
        <w:t>Jefferson County Parks &amp; Recreation Commission</w:t>
      </w:r>
    </w:p>
    <w:p w14:paraId="72E31240" w14:textId="7DD621FC" w:rsidR="00A14BB1" w:rsidRDefault="00A14BB1" w:rsidP="00A14BB1">
      <w:pPr>
        <w:spacing w:after="0"/>
      </w:pPr>
      <w:r>
        <w:t>235 Sam Michaels Lane</w:t>
      </w:r>
    </w:p>
    <w:p w14:paraId="1AE2B13E" w14:textId="6584CAFE" w:rsidR="00A14BB1" w:rsidRDefault="00D012F2" w:rsidP="00A14BB1">
      <w:pPr>
        <w:spacing w:after="0"/>
      </w:pPr>
      <w:r>
        <w:t>Shenandoah</w:t>
      </w:r>
      <w:r w:rsidR="00A14BB1">
        <w:t xml:space="preserve"> Junction, WV 25442</w:t>
      </w:r>
    </w:p>
    <w:p w14:paraId="2B96CF7E" w14:textId="294DF443" w:rsidR="00A14BB1" w:rsidRDefault="006C0F21" w:rsidP="00A14BB1">
      <w:pPr>
        <w:spacing w:after="0"/>
      </w:pPr>
      <w:hyperlink r:id="rId8" w:history="1">
        <w:r w:rsidR="00A14BB1" w:rsidRPr="00F32BAC">
          <w:rPr>
            <w:rStyle w:val="Hyperlink"/>
          </w:rPr>
          <w:t>jmyers@jcprc.org</w:t>
        </w:r>
      </w:hyperlink>
    </w:p>
    <w:p w14:paraId="11C75574" w14:textId="6A85E691" w:rsidR="00A14BB1" w:rsidRDefault="00A14BB1" w:rsidP="00A14BB1">
      <w:pPr>
        <w:spacing w:after="0"/>
      </w:pPr>
      <w:r>
        <w:t>304-728-3207</w:t>
      </w:r>
    </w:p>
    <w:p w14:paraId="2386F56D" w14:textId="77777777" w:rsidR="00FF485B" w:rsidRDefault="00FF485B" w:rsidP="00FF485B"/>
    <w:p w14:paraId="40897D19" w14:textId="544DEE57" w:rsidR="00854127" w:rsidRDefault="00F02F16" w:rsidP="00FF485B">
      <w:r>
        <w:t>For more det</w:t>
      </w:r>
      <w:r w:rsidR="00767E7C">
        <w:t>ails</w:t>
      </w:r>
      <w:r w:rsidR="00854127">
        <w:t xml:space="preserve"> and a copy of the RFP, please visit </w:t>
      </w:r>
      <w:hyperlink r:id="rId9" w:history="1">
        <w:r w:rsidR="00854127" w:rsidRPr="00506921">
          <w:rPr>
            <w:rStyle w:val="Hyperlink"/>
          </w:rPr>
          <w:t>www.jcprc.org</w:t>
        </w:r>
      </w:hyperlink>
      <w:r w:rsidR="00854127">
        <w:t>.</w:t>
      </w:r>
    </w:p>
    <w:p w14:paraId="692667AD" w14:textId="77777777" w:rsidR="00854127" w:rsidRDefault="00854127" w:rsidP="00FF485B"/>
    <w:p w14:paraId="028D79FF" w14:textId="77777777" w:rsidR="00854127" w:rsidRDefault="00854127" w:rsidP="00FF485B"/>
    <w:p w14:paraId="593F45F8" w14:textId="756973EF" w:rsidR="00FF485B" w:rsidRDefault="00FF485B" w:rsidP="00FF485B"/>
    <w:p w14:paraId="69918DD6" w14:textId="0FFB27E2" w:rsidR="009F7ADE" w:rsidRDefault="009F7ADE" w:rsidP="00FF485B"/>
    <w:p w14:paraId="3135B41D" w14:textId="744B7A0C" w:rsidR="009F7ADE" w:rsidRDefault="009F7ADE" w:rsidP="00FF485B"/>
    <w:p w14:paraId="0E96236F" w14:textId="30DA2394" w:rsidR="009F7ADE" w:rsidRDefault="009F7ADE" w:rsidP="00FF485B"/>
    <w:p w14:paraId="3B93BED4" w14:textId="2E0CB198" w:rsidR="009F7ADE" w:rsidRDefault="009F7ADE" w:rsidP="00FF485B"/>
    <w:p w14:paraId="3805E13F" w14:textId="549EFD3C" w:rsidR="009F7ADE" w:rsidRDefault="009F7ADE" w:rsidP="00FF485B"/>
    <w:p w14:paraId="7265CE58" w14:textId="46AA0738" w:rsidR="009F7ADE" w:rsidRDefault="009F7ADE" w:rsidP="00FF485B"/>
    <w:p w14:paraId="03E3D5ED" w14:textId="56928BC2" w:rsidR="009F7ADE" w:rsidRDefault="009F7ADE" w:rsidP="00FF485B"/>
    <w:p w14:paraId="4F088730" w14:textId="153723FE" w:rsidR="009F7ADE" w:rsidRDefault="009F7ADE" w:rsidP="00FF485B"/>
    <w:p w14:paraId="7F6C7BCB" w14:textId="7FD6279C" w:rsidR="009F7ADE" w:rsidRDefault="009F7ADE" w:rsidP="00FF485B"/>
    <w:p w14:paraId="55BA7818" w14:textId="6D9E0443" w:rsidR="009F7ADE" w:rsidRDefault="009F7ADE" w:rsidP="00FF485B"/>
    <w:p w14:paraId="62166C7C" w14:textId="114CAB7D" w:rsidR="009F7ADE" w:rsidRDefault="009F7ADE" w:rsidP="00FF485B"/>
    <w:p w14:paraId="455B971A" w14:textId="65C09F3A" w:rsidR="009F7ADE" w:rsidRDefault="009F7ADE" w:rsidP="00FF485B"/>
    <w:p w14:paraId="29A96BA8" w14:textId="6393E1F9" w:rsidR="009F7ADE" w:rsidRDefault="009F7ADE" w:rsidP="00FF485B"/>
    <w:p w14:paraId="12F3A66A" w14:textId="77777777" w:rsidR="009F7ADE" w:rsidRDefault="009F7ADE" w:rsidP="00FF485B"/>
    <w:p w14:paraId="6B6C2D35" w14:textId="77777777" w:rsidR="00FF485B" w:rsidRDefault="00FF485B" w:rsidP="00FF485B">
      <w:r>
        <w:t>I. INTRODUCTION</w:t>
      </w:r>
    </w:p>
    <w:p w14:paraId="300F3C99" w14:textId="77777777" w:rsidR="00FF485B" w:rsidRDefault="00FF485B" w:rsidP="00FF485B"/>
    <w:p w14:paraId="53947440" w14:textId="27B4D7EF" w:rsidR="00FF485B" w:rsidRDefault="00FF485B" w:rsidP="00FF485B">
      <w:r>
        <w:t xml:space="preserve">The </w:t>
      </w:r>
      <w:r w:rsidR="009F7ADE">
        <w:t>Jefferson County Parks &amp; Recreation Commission is a component unit of county</w:t>
      </w:r>
      <w:r>
        <w:t xml:space="preserve"> government</w:t>
      </w:r>
      <w:r w:rsidR="000842E3">
        <w:t xml:space="preserve"> and has a 501c3 status with the Internal Revenue Service.  </w:t>
      </w:r>
      <w:r w:rsidR="0057760C" w:rsidRPr="0057760C">
        <w:t xml:space="preserve">The firm selected will be responsible for providing the following services for a period of three years with an option to extend the contract for two one-year contract periods. </w:t>
      </w:r>
    </w:p>
    <w:p w14:paraId="156BE425" w14:textId="77777777" w:rsidR="00340635" w:rsidRDefault="00340635" w:rsidP="00FF485B"/>
    <w:p w14:paraId="0D7AF629" w14:textId="77777777" w:rsidR="00FF485B" w:rsidRDefault="00FF485B" w:rsidP="00FF485B">
      <w:r>
        <w:t>II. SCOPE OF WORK TO BE PERFORMED AND STANDARDS TO BE FOLLOWED</w:t>
      </w:r>
    </w:p>
    <w:p w14:paraId="7CAF76A6" w14:textId="77777777" w:rsidR="0057760C" w:rsidRDefault="0057760C" w:rsidP="00BB51FA"/>
    <w:p w14:paraId="4381EB90" w14:textId="4CC4B0C3" w:rsidR="00BB51FA" w:rsidRDefault="00BB51FA" w:rsidP="00BB51FA">
      <w:r>
        <w:t xml:space="preserve">The </w:t>
      </w:r>
      <w:r w:rsidR="00205CC3">
        <w:t>JCPRC</w:t>
      </w:r>
      <w:r>
        <w:t xml:space="preserve"> seeks to contract with an independent</w:t>
      </w:r>
      <w:r w:rsidR="00253721">
        <w:t xml:space="preserve"> financial firm</w:t>
      </w:r>
      <w:r>
        <w:t xml:space="preserve"> to perform accounting functions for our </w:t>
      </w:r>
      <w:r w:rsidR="00253721">
        <w:t>agency</w:t>
      </w:r>
      <w:r>
        <w:t xml:space="preserve">. </w:t>
      </w:r>
      <w:r w:rsidR="00253721">
        <w:t xml:space="preserve"> Our </w:t>
      </w:r>
      <w:r w:rsidR="00EC1DB2">
        <w:t xml:space="preserve">staff will be available to assist with the transition.  </w:t>
      </w:r>
      <w:r w:rsidR="00253721">
        <w:t xml:space="preserve">  </w:t>
      </w:r>
    </w:p>
    <w:p w14:paraId="6A36D2FE" w14:textId="77777777" w:rsidR="00BB51FA" w:rsidRDefault="00BB51FA" w:rsidP="00BB51FA">
      <w:r>
        <w:t>The organization’s current financial profile is as follows:</w:t>
      </w:r>
    </w:p>
    <w:p w14:paraId="544958C0" w14:textId="55BA600C" w:rsidR="00BB51FA" w:rsidRDefault="00BB51FA" w:rsidP="00BB51FA">
      <w:r>
        <w:t>Annual budget: $</w:t>
      </w:r>
      <w:r w:rsidR="00253721">
        <w:t>1</w:t>
      </w:r>
      <w:r>
        <w:t>.</w:t>
      </w:r>
      <w:r w:rsidR="00D64E44">
        <w:t>8</w:t>
      </w:r>
      <w:r>
        <w:t xml:space="preserve"> million</w:t>
      </w:r>
    </w:p>
    <w:p w14:paraId="1CDEAEF8" w14:textId="509A5BBB" w:rsidR="00BB51FA" w:rsidRDefault="00BB51FA" w:rsidP="00BB51FA">
      <w:r>
        <w:t>Revenue mix:</w:t>
      </w:r>
    </w:p>
    <w:p w14:paraId="25EB252E" w14:textId="1E346C85" w:rsidR="00BB51FA" w:rsidRDefault="00CC4F4D" w:rsidP="009652EC">
      <w:pPr>
        <w:pStyle w:val="ListParagraph"/>
        <w:numPr>
          <w:ilvl w:val="0"/>
          <w:numId w:val="1"/>
        </w:numPr>
      </w:pPr>
      <w:r>
        <w:t>Grants</w:t>
      </w:r>
      <w:r w:rsidR="009652EC">
        <w:t xml:space="preserve"> (Federal, State, Local)</w:t>
      </w:r>
    </w:p>
    <w:p w14:paraId="6DE1E36A" w14:textId="23B69B06" w:rsidR="009652EC" w:rsidRDefault="009652EC" w:rsidP="009652EC">
      <w:pPr>
        <w:pStyle w:val="ListParagraph"/>
        <w:numPr>
          <w:ilvl w:val="0"/>
          <w:numId w:val="1"/>
        </w:numPr>
      </w:pPr>
      <w:r>
        <w:t>County Commission Allocation</w:t>
      </w:r>
    </w:p>
    <w:p w14:paraId="76CBA1F9" w14:textId="78855FC8" w:rsidR="009652EC" w:rsidRDefault="009652EC" w:rsidP="009652EC">
      <w:pPr>
        <w:pStyle w:val="ListParagraph"/>
        <w:numPr>
          <w:ilvl w:val="0"/>
          <w:numId w:val="1"/>
        </w:numPr>
      </w:pPr>
      <w:r>
        <w:t>Program &amp; Facility Revenue</w:t>
      </w:r>
    </w:p>
    <w:p w14:paraId="155745DC" w14:textId="5D23AD2F" w:rsidR="009652EC" w:rsidRDefault="009652EC" w:rsidP="00BB51FA">
      <w:pPr>
        <w:pStyle w:val="ListParagraph"/>
        <w:numPr>
          <w:ilvl w:val="0"/>
          <w:numId w:val="1"/>
        </w:numPr>
      </w:pPr>
      <w:r>
        <w:t xml:space="preserve">Hotel Motel Tax </w:t>
      </w:r>
    </w:p>
    <w:p w14:paraId="44CA63A5" w14:textId="0B7EF385" w:rsidR="00DC3AE2" w:rsidRDefault="00DC3AE2" w:rsidP="00BB51FA">
      <w:pPr>
        <w:pStyle w:val="ListParagraph"/>
        <w:numPr>
          <w:ilvl w:val="0"/>
          <w:numId w:val="1"/>
        </w:numPr>
      </w:pPr>
      <w:r>
        <w:t>School Levy</w:t>
      </w:r>
    </w:p>
    <w:p w14:paraId="736A443C" w14:textId="77777777" w:rsidR="001F32B3" w:rsidRDefault="001F32B3" w:rsidP="001F32B3">
      <w:pPr>
        <w:pStyle w:val="ListParagraph"/>
      </w:pPr>
    </w:p>
    <w:p w14:paraId="7C5A5392" w14:textId="7E1C0E23" w:rsidR="00BB51FA" w:rsidRDefault="00BB51FA" w:rsidP="00BB51FA">
      <w:r>
        <w:t>Major expenses:</w:t>
      </w:r>
    </w:p>
    <w:p w14:paraId="3044F3B6" w14:textId="3964C9D0" w:rsidR="00BB51FA" w:rsidRDefault="00BB51FA" w:rsidP="009652EC">
      <w:pPr>
        <w:pStyle w:val="ListParagraph"/>
        <w:numPr>
          <w:ilvl w:val="0"/>
          <w:numId w:val="2"/>
        </w:numPr>
      </w:pPr>
      <w:r>
        <w:t>Salaries</w:t>
      </w:r>
    </w:p>
    <w:p w14:paraId="20A35969" w14:textId="0EE5C4EC" w:rsidR="00BB51FA" w:rsidRDefault="00BB51FA" w:rsidP="009652EC">
      <w:pPr>
        <w:pStyle w:val="ListParagraph"/>
        <w:numPr>
          <w:ilvl w:val="0"/>
          <w:numId w:val="2"/>
        </w:numPr>
      </w:pPr>
      <w:r>
        <w:t>Operating expenses</w:t>
      </w:r>
    </w:p>
    <w:p w14:paraId="087E78DA" w14:textId="5099172B" w:rsidR="009652EC" w:rsidRDefault="009652EC" w:rsidP="009652EC">
      <w:pPr>
        <w:pStyle w:val="ListParagraph"/>
        <w:numPr>
          <w:ilvl w:val="0"/>
          <w:numId w:val="2"/>
        </w:numPr>
      </w:pPr>
      <w:r>
        <w:t xml:space="preserve">Capital improvement &amp; </w:t>
      </w:r>
      <w:r w:rsidR="00593B51">
        <w:t>repairs.</w:t>
      </w:r>
    </w:p>
    <w:p w14:paraId="4043BBF7" w14:textId="77777777" w:rsidR="00796BB0" w:rsidRDefault="00796BB0" w:rsidP="00796BB0">
      <w:pPr>
        <w:pStyle w:val="ListParagraph"/>
      </w:pPr>
    </w:p>
    <w:p w14:paraId="157D0F10" w14:textId="55B28DD0" w:rsidR="00BB51FA" w:rsidRDefault="00BB51FA" w:rsidP="00BB51FA">
      <w:r>
        <w:t>Other aspects relevant to the organization’s operations &amp; financial</w:t>
      </w:r>
      <w:r w:rsidR="009652EC">
        <w:t xml:space="preserve"> </w:t>
      </w:r>
      <w:r>
        <w:t>management:</w:t>
      </w:r>
    </w:p>
    <w:p w14:paraId="11DE40F0" w14:textId="5228D193" w:rsidR="00BB51FA" w:rsidRDefault="00BB51FA" w:rsidP="00BB51FA">
      <w:pPr>
        <w:pStyle w:val="ListParagraph"/>
        <w:numPr>
          <w:ilvl w:val="0"/>
          <w:numId w:val="3"/>
        </w:numPr>
      </w:pPr>
      <w:r>
        <w:t>Cost allocations &amp; grant-reporting are a significant focus of our</w:t>
      </w:r>
      <w:r w:rsidR="00796BB0">
        <w:t xml:space="preserve"> </w:t>
      </w:r>
      <w:r w:rsidR="00E00C38">
        <w:t>accounting.</w:t>
      </w:r>
    </w:p>
    <w:p w14:paraId="166DEA11" w14:textId="433B8E68" w:rsidR="00BB51FA" w:rsidRDefault="00BB51FA" w:rsidP="00796BB0">
      <w:pPr>
        <w:pStyle w:val="ListParagraph"/>
        <w:numPr>
          <w:ilvl w:val="0"/>
          <w:numId w:val="3"/>
        </w:numPr>
      </w:pPr>
      <w:r>
        <w:t xml:space="preserve">Relatively small employee workforce (e.g., </w:t>
      </w:r>
      <w:r w:rsidR="00796BB0">
        <w:t>8</w:t>
      </w:r>
      <w:r w:rsidR="00EC1DB2">
        <w:t>-10</w:t>
      </w:r>
      <w:r>
        <w:t xml:space="preserve"> FTE) </w:t>
      </w:r>
    </w:p>
    <w:p w14:paraId="58C542E5" w14:textId="1DD77993" w:rsidR="00EE7FC5" w:rsidRDefault="00381232" w:rsidP="00BB51FA">
      <w:pPr>
        <w:pStyle w:val="ListParagraph"/>
        <w:numPr>
          <w:ilvl w:val="0"/>
          <w:numId w:val="3"/>
        </w:numPr>
      </w:pPr>
      <w:r>
        <w:t>Seasonal</w:t>
      </w:r>
      <w:r w:rsidR="00EC1DB2">
        <w:t xml:space="preserve">, </w:t>
      </w:r>
      <w:r>
        <w:t>part-time employees (100+)</w:t>
      </w:r>
    </w:p>
    <w:p w14:paraId="5B006A5B" w14:textId="77777777" w:rsidR="00EE7FC5" w:rsidRDefault="00BB51FA" w:rsidP="00BB51FA">
      <w:pPr>
        <w:pStyle w:val="ListParagraph"/>
        <w:numPr>
          <w:ilvl w:val="0"/>
          <w:numId w:val="3"/>
        </w:numPr>
      </w:pPr>
      <w:r>
        <w:t>Online banking</w:t>
      </w:r>
    </w:p>
    <w:p w14:paraId="25067217" w14:textId="1C1AB706" w:rsidR="00017484" w:rsidRDefault="00BB51FA" w:rsidP="00BB51FA">
      <w:pPr>
        <w:pStyle w:val="ListParagraph"/>
        <w:numPr>
          <w:ilvl w:val="0"/>
          <w:numId w:val="3"/>
        </w:numPr>
      </w:pPr>
      <w:r>
        <w:t>Web-based merchant services portals (</w:t>
      </w:r>
      <w:r w:rsidR="00EE7FC5">
        <w:t>Active</w:t>
      </w:r>
      <w:r w:rsidR="00593B51">
        <w:t xml:space="preserve"> </w:t>
      </w:r>
      <w:r w:rsidR="00EE7FC5">
        <w:t xml:space="preserve">Net, Event </w:t>
      </w:r>
      <w:proofErr w:type="spellStart"/>
      <w:r w:rsidR="00EE7FC5">
        <w:t>Brite</w:t>
      </w:r>
      <w:proofErr w:type="spellEnd"/>
      <w:r>
        <w:t>)</w:t>
      </w:r>
      <w:r w:rsidR="00EE7FC5">
        <w:t xml:space="preserve"> (Will be transitioning to new </w:t>
      </w:r>
      <w:r w:rsidR="00017484">
        <w:t>recreation software January 2024)</w:t>
      </w:r>
    </w:p>
    <w:p w14:paraId="3B78821F" w14:textId="3B6E1FD1" w:rsidR="00017484" w:rsidRDefault="00BB51FA" w:rsidP="00BB51FA">
      <w:pPr>
        <w:pStyle w:val="ListParagraph"/>
        <w:numPr>
          <w:ilvl w:val="0"/>
          <w:numId w:val="3"/>
        </w:numPr>
      </w:pPr>
      <w:r>
        <w:t>Online time-tracking (</w:t>
      </w:r>
      <w:r w:rsidR="00EC1DB2">
        <w:t>Transition to digital/online timekeeping)</w:t>
      </w:r>
    </w:p>
    <w:p w14:paraId="25AE4D05" w14:textId="3B43E6DF" w:rsidR="00BB51FA" w:rsidRDefault="00BB51FA" w:rsidP="00FF485B">
      <w:pPr>
        <w:pStyle w:val="ListParagraph"/>
        <w:numPr>
          <w:ilvl w:val="0"/>
          <w:numId w:val="3"/>
        </w:numPr>
      </w:pPr>
      <w:r>
        <w:t xml:space="preserve">QuickBooks Online </w:t>
      </w:r>
    </w:p>
    <w:p w14:paraId="17702351" w14:textId="32336203" w:rsidR="00BB51FA" w:rsidRDefault="00627CB1" w:rsidP="00FF485B">
      <w:pPr>
        <w:pStyle w:val="ListParagraph"/>
        <w:numPr>
          <w:ilvl w:val="0"/>
          <w:numId w:val="3"/>
        </w:numPr>
      </w:pPr>
      <w:r>
        <w:t>ADP (payroll)</w:t>
      </w:r>
    </w:p>
    <w:p w14:paraId="088AE554" w14:textId="5D4F7EF4" w:rsidR="00FF485B" w:rsidRDefault="00FF485B" w:rsidP="00FF485B">
      <w:r>
        <w:t>1. Accounting Services.</w:t>
      </w:r>
    </w:p>
    <w:p w14:paraId="3AF73EAE" w14:textId="73A087E3" w:rsidR="00A2141E" w:rsidRDefault="00FF485B" w:rsidP="00841AF4">
      <w:r>
        <w:t xml:space="preserve">A. </w:t>
      </w:r>
      <w:r w:rsidR="00A2141E">
        <w:t>Weekly</w:t>
      </w:r>
    </w:p>
    <w:p w14:paraId="0E2763FA" w14:textId="50EE95E6" w:rsidR="00A2141E" w:rsidRDefault="00241F9A" w:rsidP="00A2141E">
      <w:pPr>
        <w:pStyle w:val="ListParagraph"/>
        <w:numPr>
          <w:ilvl w:val="0"/>
          <w:numId w:val="7"/>
        </w:numPr>
      </w:pPr>
      <w:r>
        <w:t>Code, p</w:t>
      </w:r>
      <w:r w:rsidR="00012B1E">
        <w:t xml:space="preserve">repare </w:t>
      </w:r>
      <w:r w:rsidR="00AA2E36">
        <w:t xml:space="preserve">&amp; pay </w:t>
      </w:r>
      <w:proofErr w:type="gramStart"/>
      <w:r w:rsidR="00012B1E">
        <w:t>invoices</w:t>
      </w:r>
      <w:proofErr w:type="gramEnd"/>
    </w:p>
    <w:p w14:paraId="6F800319" w14:textId="5AF3165F" w:rsidR="00D348EC" w:rsidRPr="00D348EC" w:rsidRDefault="00D348EC" w:rsidP="00A2141E">
      <w:pPr>
        <w:pStyle w:val="ListParagraph"/>
        <w:numPr>
          <w:ilvl w:val="0"/>
          <w:numId w:val="7"/>
        </w:numPr>
      </w:pPr>
      <w:r w:rsidRPr="00D348EC">
        <w:t>Record journal entries</w:t>
      </w:r>
    </w:p>
    <w:p w14:paraId="713716B4" w14:textId="1C2DC4C2" w:rsidR="00400508" w:rsidRPr="00E00C38" w:rsidRDefault="00A2141E" w:rsidP="00841AF4">
      <w:pPr>
        <w:rPr>
          <w:b/>
          <w:bCs/>
        </w:rPr>
      </w:pPr>
      <w:r>
        <w:rPr>
          <w:bCs/>
        </w:rPr>
        <w:t xml:space="preserve">B.  </w:t>
      </w:r>
      <w:r w:rsidR="00620C5C">
        <w:t>Bi-Weekly</w:t>
      </w:r>
    </w:p>
    <w:p w14:paraId="75E71674" w14:textId="4502B310" w:rsidR="003235D7" w:rsidRDefault="003235D7" w:rsidP="00620C5C">
      <w:pPr>
        <w:pStyle w:val="ListParagraph"/>
        <w:numPr>
          <w:ilvl w:val="0"/>
          <w:numId w:val="6"/>
        </w:numPr>
      </w:pPr>
      <w:r>
        <w:t>Payroll</w:t>
      </w:r>
    </w:p>
    <w:p w14:paraId="2DB9C95A" w14:textId="4583E901" w:rsidR="00841AF4" w:rsidRDefault="00CC52A9" w:rsidP="00841AF4">
      <w:r>
        <w:t>C</w:t>
      </w:r>
      <w:r w:rsidR="00400508">
        <w:t xml:space="preserve">. </w:t>
      </w:r>
      <w:r w:rsidR="00841AF4">
        <w:t>Monthly</w:t>
      </w:r>
    </w:p>
    <w:p w14:paraId="57709F1E" w14:textId="3476FEA8" w:rsidR="00D73235" w:rsidRDefault="00841AF4" w:rsidP="00841AF4">
      <w:pPr>
        <w:pStyle w:val="ListParagraph"/>
        <w:numPr>
          <w:ilvl w:val="0"/>
          <w:numId w:val="4"/>
        </w:numPr>
      </w:pPr>
      <w:r>
        <w:t>Record month-end journal entries</w:t>
      </w:r>
      <w:r w:rsidR="00176C81">
        <w:t xml:space="preserve">/Reconcile general </w:t>
      </w:r>
      <w:r w:rsidR="001049E5">
        <w:t>ledger.</w:t>
      </w:r>
    </w:p>
    <w:p w14:paraId="3843E66F" w14:textId="5DDF0F7E" w:rsidR="00D73235" w:rsidRDefault="00841AF4" w:rsidP="00841AF4">
      <w:pPr>
        <w:pStyle w:val="ListParagraph"/>
        <w:numPr>
          <w:ilvl w:val="0"/>
          <w:numId w:val="4"/>
        </w:numPr>
      </w:pPr>
      <w:r>
        <w:t xml:space="preserve">Reconcile bank &amp; </w:t>
      </w:r>
      <w:r w:rsidR="003235D7">
        <w:t>purchasing card</w:t>
      </w:r>
      <w:r>
        <w:t xml:space="preserve"> </w:t>
      </w:r>
      <w:r w:rsidR="001049E5">
        <w:t>statements.</w:t>
      </w:r>
    </w:p>
    <w:p w14:paraId="0990A149" w14:textId="7056369F" w:rsidR="00D73235" w:rsidRDefault="00841AF4" w:rsidP="00841AF4">
      <w:pPr>
        <w:pStyle w:val="ListParagraph"/>
        <w:numPr>
          <w:ilvl w:val="0"/>
          <w:numId w:val="4"/>
        </w:numPr>
      </w:pPr>
      <w:r>
        <w:t xml:space="preserve">Prepare </w:t>
      </w:r>
      <w:r w:rsidR="00B433C4">
        <w:t>budget</w:t>
      </w:r>
      <w:r>
        <w:t xml:space="preserve"> </w:t>
      </w:r>
      <w:r w:rsidR="001049E5">
        <w:t>reports.</w:t>
      </w:r>
    </w:p>
    <w:p w14:paraId="0520DF7F" w14:textId="6536B318" w:rsidR="004717AC" w:rsidRDefault="004717AC" w:rsidP="00176C81">
      <w:pPr>
        <w:pStyle w:val="ListParagraph"/>
        <w:numPr>
          <w:ilvl w:val="0"/>
          <w:numId w:val="4"/>
        </w:numPr>
      </w:pPr>
      <w:r>
        <w:t xml:space="preserve">Complete &amp; </w:t>
      </w:r>
      <w:r w:rsidR="004C4FCE">
        <w:t>s</w:t>
      </w:r>
      <w:r>
        <w:t xml:space="preserve">ubmit </w:t>
      </w:r>
      <w:r w:rsidR="00630E9F">
        <w:t xml:space="preserve">all </w:t>
      </w:r>
      <w:r>
        <w:t>payr</w:t>
      </w:r>
      <w:r w:rsidR="00B3382A">
        <w:t xml:space="preserve">oll liabilities (Insurance, Retirement contributions, </w:t>
      </w:r>
      <w:r w:rsidR="00400508">
        <w:t>etc.)</w:t>
      </w:r>
    </w:p>
    <w:p w14:paraId="5A57AA94" w14:textId="2979ACF3" w:rsidR="00400508" w:rsidRDefault="00400508" w:rsidP="00176C81">
      <w:pPr>
        <w:pStyle w:val="ListParagraph"/>
        <w:numPr>
          <w:ilvl w:val="0"/>
          <w:numId w:val="4"/>
        </w:numPr>
      </w:pPr>
      <w:r>
        <w:t xml:space="preserve">Assist with </w:t>
      </w:r>
      <w:r w:rsidR="004C4FCE">
        <w:t>g</w:t>
      </w:r>
      <w:r>
        <w:t xml:space="preserve">rant </w:t>
      </w:r>
      <w:r w:rsidR="001049E5">
        <w:t>management.</w:t>
      </w:r>
      <w:r>
        <w:t xml:space="preserve"> </w:t>
      </w:r>
    </w:p>
    <w:p w14:paraId="38979FB8" w14:textId="4CB239A0" w:rsidR="001049E5" w:rsidRDefault="001049E5" w:rsidP="00176C81">
      <w:pPr>
        <w:pStyle w:val="ListParagraph"/>
        <w:numPr>
          <w:ilvl w:val="0"/>
          <w:numId w:val="4"/>
        </w:numPr>
      </w:pPr>
      <w:r>
        <w:t xml:space="preserve">Tax filings as required. </w:t>
      </w:r>
    </w:p>
    <w:p w14:paraId="7B3F893D" w14:textId="2C953FDB" w:rsidR="005E44A5" w:rsidRDefault="00CC52A9" w:rsidP="005E44A5">
      <w:r>
        <w:t>D</w:t>
      </w:r>
      <w:r w:rsidR="005E44A5">
        <w:t>. Annually</w:t>
      </w:r>
    </w:p>
    <w:p w14:paraId="4F80E11F" w14:textId="20BB0431" w:rsidR="005E44A5" w:rsidRDefault="005E44A5" w:rsidP="00601810">
      <w:pPr>
        <w:pStyle w:val="ListParagraph"/>
        <w:numPr>
          <w:ilvl w:val="0"/>
          <w:numId w:val="5"/>
        </w:numPr>
      </w:pPr>
      <w:r>
        <w:t xml:space="preserve">Assist management in preparation of </w:t>
      </w:r>
      <w:r w:rsidR="00630E9F">
        <w:t xml:space="preserve">annual </w:t>
      </w:r>
      <w:proofErr w:type="gramStart"/>
      <w:r w:rsidR="00630E9F">
        <w:t>report</w:t>
      </w:r>
      <w:proofErr w:type="gramEnd"/>
      <w:r w:rsidR="00630E9F">
        <w:t xml:space="preserve">, </w:t>
      </w:r>
      <w:r>
        <w:t xml:space="preserve">grant </w:t>
      </w:r>
      <w:r w:rsidR="00184131">
        <w:t>reports</w:t>
      </w:r>
      <w:r>
        <w:t xml:space="preserve"> &amp; </w:t>
      </w:r>
      <w:r w:rsidR="00630E9F">
        <w:t xml:space="preserve">other </w:t>
      </w:r>
      <w:r w:rsidR="001049E5">
        <w:t>reports.</w:t>
      </w:r>
    </w:p>
    <w:p w14:paraId="7433FC0C" w14:textId="7C308F94" w:rsidR="00601810" w:rsidRDefault="005E44A5" w:rsidP="005E44A5">
      <w:pPr>
        <w:pStyle w:val="ListParagraph"/>
        <w:numPr>
          <w:ilvl w:val="0"/>
          <w:numId w:val="5"/>
        </w:numPr>
      </w:pPr>
      <w:r>
        <w:t>Assist management with annual budget development &amp; import budget</w:t>
      </w:r>
      <w:r w:rsidR="00601810">
        <w:t xml:space="preserve"> </w:t>
      </w:r>
      <w:r>
        <w:t xml:space="preserve">into </w:t>
      </w:r>
      <w:r w:rsidR="001049E5">
        <w:t>QuickBooks.</w:t>
      </w:r>
    </w:p>
    <w:p w14:paraId="51256601" w14:textId="1C942045" w:rsidR="005E44A5" w:rsidRDefault="005E44A5" w:rsidP="005E44A5">
      <w:pPr>
        <w:pStyle w:val="ListParagraph"/>
        <w:numPr>
          <w:ilvl w:val="0"/>
          <w:numId w:val="5"/>
        </w:numPr>
      </w:pPr>
      <w:r>
        <w:t xml:space="preserve">Maintain accurate chart of </w:t>
      </w:r>
      <w:r w:rsidR="001049E5">
        <w:t>accounts.</w:t>
      </w:r>
    </w:p>
    <w:p w14:paraId="6BDEE0FC" w14:textId="4CA07F51" w:rsidR="00513CB3" w:rsidRDefault="00513CB3" w:rsidP="005E44A5">
      <w:pPr>
        <w:pStyle w:val="ListParagraph"/>
        <w:numPr>
          <w:ilvl w:val="0"/>
          <w:numId w:val="5"/>
        </w:numPr>
      </w:pPr>
      <w:r>
        <w:t>Prepare 1099s &amp; W2’</w:t>
      </w:r>
      <w:r w:rsidR="001049E5">
        <w:t>s.</w:t>
      </w:r>
    </w:p>
    <w:p w14:paraId="22C70450" w14:textId="0C85787E" w:rsidR="005E44A5" w:rsidRDefault="005E44A5" w:rsidP="00601810">
      <w:pPr>
        <w:pStyle w:val="ListParagraph"/>
        <w:numPr>
          <w:ilvl w:val="0"/>
          <w:numId w:val="5"/>
        </w:numPr>
      </w:pPr>
      <w:r>
        <w:t xml:space="preserve">Deliver timely IRS 1099 &amp; 1096 filings, and state tax </w:t>
      </w:r>
      <w:r w:rsidR="001049E5">
        <w:t>returns.</w:t>
      </w:r>
    </w:p>
    <w:p w14:paraId="24D7C665" w14:textId="7BCC9BEF" w:rsidR="00601810" w:rsidRDefault="005E44A5" w:rsidP="005E44A5">
      <w:pPr>
        <w:pStyle w:val="ListParagraph"/>
        <w:numPr>
          <w:ilvl w:val="0"/>
          <w:numId w:val="5"/>
        </w:numPr>
      </w:pPr>
      <w:r>
        <w:t xml:space="preserve">Prepare for external financial </w:t>
      </w:r>
      <w:r w:rsidR="001049E5">
        <w:t>audit.</w:t>
      </w:r>
    </w:p>
    <w:p w14:paraId="07CE92D9" w14:textId="19864374" w:rsidR="00601810" w:rsidRDefault="005E44A5" w:rsidP="005E44A5">
      <w:pPr>
        <w:pStyle w:val="ListParagraph"/>
        <w:numPr>
          <w:ilvl w:val="1"/>
          <w:numId w:val="5"/>
        </w:numPr>
      </w:pPr>
      <w:r>
        <w:t xml:space="preserve">Prepare requested schedules &amp; </w:t>
      </w:r>
      <w:r w:rsidR="001049E5">
        <w:t>documents.</w:t>
      </w:r>
    </w:p>
    <w:p w14:paraId="716AC9F2" w14:textId="0265F50D" w:rsidR="00601810" w:rsidRDefault="005E44A5" w:rsidP="005E44A5">
      <w:pPr>
        <w:pStyle w:val="ListParagraph"/>
        <w:numPr>
          <w:ilvl w:val="1"/>
          <w:numId w:val="5"/>
        </w:numPr>
      </w:pPr>
      <w:r>
        <w:t xml:space="preserve">Make adjusting entries as requested by </w:t>
      </w:r>
      <w:r w:rsidR="001049E5">
        <w:t>auditor.</w:t>
      </w:r>
    </w:p>
    <w:p w14:paraId="272176E2" w14:textId="60E3476C" w:rsidR="005E44A5" w:rsidRDefault="00B41543" w:rsidP="005E44A5">
      <w:pPr>
        <w:pStyle w:val="ListParagraph"/>
        <w:numPr>
          <w:ilvl w:val="1"/>
          <w:numId w:val="5"/>
        </w:numPr>
      </w:pPr>
      <w:r>
        <w:t xml:space="preserve">Provide audit </w:t>
      </w:r>
      <w:r w:rsidR="001049E5">
        <w:t>support.</w:t>
      </w:r>
    </w:p>
    <w:p w14:paraId="6FBD8C96" w14:textId="717C4B1B" w:rsidR="00FF485B" w:rsidRDefault="00CC52A9" w:rsidP="00FF485B">
      <w:r>
        <w:t>E</w:t>
      </w:r>
      <w:r w:rsidR="00FF485B">
        <w:t>. Assist and advise staff in maintenance of the chart of accounts, including addition and deprecation of specific ledger accounts for segregation of income, expenses, assets, liability and net position by fund, department, project, funding source and natural object.</w:t>
      </w:r>
    </w:p>
    <w:p w14:paraId="4D8E7244" w14:textId="77777777" w:rsidR="002E3078" w:rsidRDefault="002E3078" w:rsidP="00FF485B"/>
    <w:p w14:paraId="5A1F4A60" w14:textId="1DC5EF4C" w:rsidR="00FF485B" w:rsidRDefault="00FF485B" w:rsidP="00FF485B">
      <w:r>
        <w:t>2. Reporting</w:t>
      </w:r>
    </w:p>
    <w:p w14:paraId="7D753C4F" w14:textId="25CCF705" w:rsidR="00FF485B" w:rsidRDefault="00FF485B" w:rsidP="00FF485B">
      <w:r>
        <w:t xml:space="preserve">A. Prepare periodic </w:t>
      </w:r>
      <w:r w:rsidR="006F4ED4">
        <w:t>r</w:t>
      </w:r>
      <w:r>
        <w:t xml:space="preserve">eports, </w:t>
      </w:r>
      <w:r w:rsidR="006F4ED4">
        <w:t xml:space="preserve">that may </w:t>
      </w:r>
      <w:r w:rsidR="00D012F2">
        <w:t>includ</w:t>
      </w:r>
      <w:r w:rsidR="006F4ED4">
        <w:t>e</w:t>
      </w:r>
      <w:r>
        <w:t xml:space="preserve"> Balance Sheet, Profit and Loss Statements, and Year-To-Date Actual Expenditures vs. Budget</w:t>
      </w:r>
      <w:r w:rsidR="007F4D1F">
        <w:t xml:space="preserve"> as requested.  </w:t>
      </w:r>
    </w:p>
    <w:p w14:paraId="15979112" w14:textId="1FD475A6" w:rsidR="00FF485B" w:rsidRDefault="00FF485B" w:rsidP="00FF485B">
      <w:r>
        <w:t xml:space="preserve">B. Prepare annual required </w:t>
      </w:r>
      <w:r w:rsidR="004427BF">
        <w:t xml:space="preserve">financial statements for the Jefferson County Commission. </w:t>
      </w:r>
    </w:p>
    <w:p w14:paraId="72A52871" w14:textId="694206D9" w:rsidR="00FF485B" w:rsidRDefault="00FF485B" w:rsidP="00FF485B">
      <w:r>
        <w:t>C. Prepare annually the depreciation of assets</w:t>
      </w:r>
      <w:r w:rsidR="004D2A40">
        <w:t>.</w:t>
      </w:r>
    </w:p>
    <w:p w14:paraId="1E927B0E" w14:textId="77777777" w:rsidR="009F7ADE" w:rsidRDefault="009F7ADE" w:rsidP="00FF485B"/>
    <w:p w14:paraId="51CFAB6F" w14:textId="77777777" w:rsidR="00C2170C" w:rsidRDefault="00C2170C" w:rsidP="00FF485B"/>
    <w:p w14:paraId="79B97231" w14:textId="77777777" w:rsidR="00C2170C" w:rsidRDefault="00C2170C" w:rsidP="00FF485B"/>
    <w:p w14:paraId="15CF54AC" w14:textId="182C82A1" w:rsidR="00FF485B" w:rsidRDefault="00FF485B" w:rsidP="00FF485B">
      <w:r>
        <w:t>3. Audit</w:t>
      </w:r>
    </w:p>
    <w:p w14:paraId="4DF00C7F" w14:textId="37127B00" w:rsidR="00FF485B" w:rsidRDefault="00FF485B" w:rsidP="00FF485B">
      <w:r>
        <w:t xml:space="preserve">A. Close fiscal year books by mid-August annually and prepare all essential reports and information for the annual audit, </w:t>
      </w:r>
      <w:r w:rsidR="00B44DA6">
        <w:t>including</w:t>
      </w:r>
      <w:r>
        <w:t xml:space="preserve"> bank reconciliations, trial balance, and management financial statements. Compile all other financial materials and information requested by the auditor for the annual audit. Facilitate the conduct of the annual audit by being available to the auditors during their field work to retrieve information, answer questions, and explain financial transactions.</w:t>
      </w:r>
    </w:p>
    <w:p w14:paraId="0D1C3EF4" w14:textId="289A06B6" w:rsidR="00FF485B" w:rsidRDefault="00FF485B" w:rsidP="00FF485B">
      <w:r>
        <w:t xml:space="preserve">B. Review for accuracy and appropriateness the Draft Financial Statements from the auditor, prepare the draft management response, and recommend action to </w:t>
      </w:r>
      <w:r w:rsidR="009F7ADE">
        <w:t>JCPRC</w:t>
      </w:r>
      <w:r>
        <w:t>.</w:t>
      </w:r>
    </w:p>
    <w:p w14:paraId="0FA7CFD0" w14:textId="77777777" w:rsidR="00FF485B" w:rsidRDefault="00FF485B" w:rsidP="00FF485B">
      <w:r>
        <w:t>C. Provide audit process support.</w:t>
      </w:r>
    </w:p>
    <w:p w14:paraId="10DFF7AC" w14:textId="77777777" w:rsidR="00FF485B" w:rsidRDefault="00FF485B" w:rsidP="00FF485B"/>
    <w:p w14:paraId="0FBA5A07" w14:textId="3A5CBF5E" w:rsidR="00FF485B" w:rsidRDefault="00FF485B" w:rsidP="00FF485B">
      <w:r>
        <w:t>III. PROPOSAL REQUIREMENTS</w:t>
      </w:r>
    </w:p>
    <w:p w14:paraId="0C188975" w14:textId="1236A2A7" w:rsidR="00FF485B" w:rsidRDefault="00FF485B" w:rsidP="00FF485B">
      <w:r>
        <w:t xml:space="preserve">The following must be received by the proposal due </w:t>
      </w:r>
      <w:proofErr w:type="gramStart"/>
      <w:r>
        <w:t>date</w:t>
      </w:r>
      <w:proofErr w:type="gramEnd"/>
      <w:r>
        <w:t xml:space="preserve"> or the firm will not be considered:</w:t>
      </w:r>
    </w:p>
    <w:p w14:paraId="48C2478A" w14:textId="550AA214" w:rsidR="00FF485B" w:rsidRDefault="00FF485B" w:rsidP="00FF485B">
      <w:r>
        <w:t>1. Title Page – the title page shall show the proposal subject, the firm’s name, address, contact person, and the firm’s CPA license number (if applicable) and federal identification number.</w:t>
      </w:r>
    </w:p>
    <w:p w14:paraId="7024A502" w14:textId="13F8C910" w:rsidR="00FF485B" w:rsidRDefault="00FF485B" w:rsidP="00FF485B">
      <w:r>
        <w:t xml:space="preserve">2. Cover Letter – The cover letter should briefly state the proposer’s understanding of the work to be performed, commitment to perform the work and statements as to why the firm believes it is the best qualified firm to perform the engagement. </w:t>
      </w:r>
    </w:p>
    <w:p w14:paraId="195779AA" w14:textId="67B0011A" w:rsidR="00FF485B" w:rsidRDefault="003937A2" w:rsidP="00FF485B">
      <w:r>
        <w:t>3</w:t>
      </w:r>
      <w:r w:rsidR="00FF485B">
        <w:t>. Qualifications.</w:t>
      </w:r>
    </w:p>
    <w:p w14:paraId="4BE31CC3" w14:textId="77777777" w:rsidR="00FF485B" w:rsidRDefault="00FF485B" w:rsidP="003937A2">
      <w:pPr>
        <w:ind w:left="720"/>
      </w:pPr>
      <w:r>
        <w:t>A. Qualifications and Related Experience – Sufficient information should be provided regarding qualifications of the firm to provide the requested scope of work.</w:t>
      </w:r>
    </w:p>
    <w:p w14:paraId="62D352E8" w14:textId="40D130C0" w:rsidR="00FF485B" w:rsidRDefault="00FF485B" w:rsidP="003937A2">
      <w:pPr>
        <w:ind w:left="720"/>
      </w:pPr>
      <w:r>
        <w:t xml:space="preserve">B. Provide a listing of current clients in the area </w:t>
      </w:r>
      <w:proofErr w:type="gramStart"/>
      <w:r>
        <w:t>similar to</w:t>
      </w:r>
      <w:proofErr w:type="gramEnd"/>
      <w:r w:rsidR="000A0CA3">
        <w:t xml:space="preserve">, </w:t>
      </w:r>
      <w:r>
        <w:t xml:space="preserve">for which your firm is providing bookkeeping/accounting services. This section shall include the services being provided, a short description of the client, the amount of revenue generated, </w:t>
      </w:r>
      <w:proofErr w:type="gramStart"/>
      <w:r>
        <w:t>name</w:t>
      </w:r>
      <w:proofErr w:type="gramEnd"/>
      <w:r>
        <w:t xml:space="preserve"> of the Project manager in your firm responsible for the services provided, and contact information of the client. This section should not be more than two pages.</w:t>
      </w:r>
    </w:p>
    <w:p w14:paraId="602087F7" w14:textId="77777777" w:rsidR="00FF485B" w:rsidRDefault="00FF485B" w:rsidP="003937A2">
      <w:pPr>
        <w:ind w:firstLine="720"/>
      </w:pPr>
      <w:r>
        <w:t>C. Provide the name of the software application, and version, that your firm utilizes.</w:t>
      </w:r>
    </w:p>
    <w:p w14:paraId="192BFBC0" w14:textId="3CF77CA5" w:rsidR="00FF485B" w:rsidRDefault="000A0CA3" w:rsidP="003937A2">
      <w:pPr>
        <w:ind w:left="720"/>
      </w:pPr>
      <w:r>
        <w:t>D</w:t>
      </w:r>
      <w:r w:rsidR="00FF485B">
        <w:t>. Please comment on your commitment to staff continuity for personnel assigned to this engagement.</w:t>
      </w:r>
    </w:p>
    <w:p w14:paraId="0418756C" w14:textId="77777777" w:rsidR="00C2170C" w:rsidRDefault="00C2170C" w:rsidP="00FF485B"/>
    <w:p w14:paraId="7DAA30F0" w14:textId="55C706C1" w:rsidR="00FF485B" w:rsidRDefault="00156067" w:rsidP="00FF485B">
      <w:r>
        <w:t>4</w:t>
      </w:r>
      <w:r w:rsidR="00FF485B">
        <w:t>. Personnel Qualifications.</w:t>
      </w:r>
    </w:p>
    <w:p w14:paraId="052464EC" w14:textId="309761FC" w:rsidR="00FF485B" w:rsidRDefault="00FF485B" w:rsidP="00FF485B">
      <w:r>
        <w:t xml:space="preserve">A. Provide sufficient information and related experience of personnel who will perform the accounting services. Include resumes of the personnel directly responsible for this contract and other professionals directly involved. </w:t>
      </w:r>
    </w:p>
    <w:p w14:paraId="764BA850" w14:textId="77777777" w:rsidR="00C5004C" w:rsidRDefault="00C5004C" w:rsidP="00FF485B"/>
    <w:p w14:paraId="2302D092" w14:textId="736F79B8" w:rsidR="00FF485B" w:rsidRDefault="00156067" w:rsidP="00FF485B">
      <w:r>
        <w:t>5</w:t>
      </w:r>
      <w:r w:rsidR="00FF485B">
        <w:t xml:space="preserve">. Approach to Provide Accounting Services. Provide in sufficient detail the firm’s approach to </w:t>
      </w:r>
      <w:r w:rsidR="00C5004C">
        <w:t>JCPRC</w:t>
      </w:r>
      <w:r w:rsidR="00FF485B">
        <w:t xml:space="preserve"> accounting services. Include procedures to be performed, by whom they will be performed </w:t>
      </w:r>
      <w:proofErr w:type="gramStart"/>
      <w:r w:rsidR="00FF485B">
        <w:t>by,</w:t>
      </w:r>
      <w:proofErr w:type="gramEnd"/>
      <w:r w:rsidR="00FF485B">
        <w:t xml:space="preserve"> tasks to be accomplished, the utilization of computers in the engagement consideration of laws and regulations, assistance that will be provided to </w:t>
      </w:r>
      <w:r w:rsidR="00C5004C">
        <w:t>JCPRC</w:t>
      </w:r>
      <w:r w:rsidR="00FF485B">
        <w:t xml:space="preserve"> staff</w:t>
      </w:r>
      <w:r w:rsidR="00C5004C">
        <w:t xml:space="preserve">.  </w:t>
      </w:r>
    </w:p>
    <w:p w14:paraId="5A7621BA" w14:textId="3159EA0F" w:rsidR="00FF485B" w:rsidRDefault="00156067" w:rsidP="00FF485B">
      <w:r>
        <w:t>6</w:t>
      </w:r>
      <w:r w:rsidR="00FF485B">
        <w:t xml:space="preserve">. Additional Information. Interested firms are encouraged to provide any additional information not otherwise requested that may aid </w:t>
      </w:r>
      <w:r w:rsidR="00BD51D7">
        <w:t>JCPRC</w:t>
      </w:r>
      <w:r w:rsidR="00FF485B">
        <w:t xml:space="preserve"> in awarding this professional service contract. Unnecessarily elaborate responses beyond that sufficient to present a complete and effective response to the solicitation are not desired and may be construed as an indication of the firm’s lack of cost consciousness.</w:t>
      </w:r>
    </w:p>
    <w:p w14:paraId="1FF8A06A" w14:textId="64D5955B" w:rsidR="00FF485B" w:rsidRDefault="00156067" w:rsidP="00FF485B">
      <w:r>
        <w:t>7</w:t>
      </w:r>
      <w:r w:rsidR="00FF485B">
        <w:t>. Fees/Hourly Rates. State the total hours and hourly rate required by staff classification and the resulting all-inclusive monthly fee estimate for the work proposed to be performed. Please describe how you will bill for questions on technical matters that may arise throughout the engagement.</w:t>
      </w:r>
    </w:p>
    <w:p w14:paraId="202ECA11" w14:textId="77777777" w:rsidR="00FF485B" w:rsidRDefault="00FF485B" w:rsidP="00FF485B"/>
    <w:p w14:paraId="3B97566E" w14:textId="299A0846" w:rsidR="00FF485B" w:rsidRDefault="00FF485B" w:rsidP="00FF485B">
      <w:r>
        <w:t>IV. BILLING AND PAYMENT</w:t>
      </w:r>
    </w:p>
    <w:p w14:paraId="37DB9FDD" w14:textId="15FCE5BE" w:rsidR="00FF485B" w:rsidRDefault="00FF485B" w:rsidP="00FF485B">
      <w:r>
        <w:t xml:space="preserve">The firm shall present an invoice to </w:t>
      </w:r>
      <w:r w:rsidR="009F7ADE">
        <w:t>JCPRC</w:t>
      </w:r>
      <w:r>
        <w:t xml:space="preserve"> </w:t>
      </w:r>
      <w:proofErr w:type="gramStart"/>
      <w:r>
        <w:t>on a monthly basis</w:t>
      </w:r>
      <w:proofErr w:type="gramEnd"/>
      <w:r>
        <w:t xml:space="preserve"> for services rendered. Any adjustments expenditure or other service shall be preapproved.</w:t>
      </w:r>
    </w:p>
    <w:p w14:paraId="7F90BC52" w14:textId="77777777" w:rsidR="00FF485B" w:rsidRDefault="00FF485B" w:rsidP="00FF485B"/>
    <w:p w14:paraId="79E4B765" w14:textId="0EBC84B7" w:rsidR="00FF485B" w:rsidRDefault="00FF485B" w:rsidP="00FF485B">
      <w:r>
        <w:t>V. EVALUATION CRITERIA</w:t>
      </w:r>
    </w:p>
    <w:p w14:paraId="3B641D74" w14:textId="3D6F14B4" w:rsidR="00FF485B" w:rsidRDefault="00FF485B" w:rsidP="00FF485B">
      <w:r>
        <w:t>The below factors will be used when evaluating the proposals. The factors are not listed in order of importance.</w:t>
      </w:r>
    </w:p>
    <w:p w14:paraId="0ACACA4E" w14:textId="1D3307E7" w:rsidR="00FF485B" w:rsidRDefault="00FF485B" w:rsidP="003937A2">
      <w:pPr>
        <w:ind w:firstLine="720"/>
      </w:pPr>
      <w:r>
        <w:t xml:space="preserve">A. Responsiveness to Request for Proposal </w:t>
      </w:r>
      <w:r w:rsidR="00156067">
        <w:t>specifications.</w:t>
      </w:r>
    </w:p>
    <w:p w14:paraId="20BFB9AD" w14:textId="77777777" w:rsidR="00FF485B" w:rsidRDefault="00FF485B" w:rsidP="003937A2">
      <w:pPr>
        <w:ind w:firstLine="720"/>
      </w:pPr>
      <w:r>
        <w:t>B. Project cost</w:t>
      </w:r>
    </w:p>
    <w:p w14:paraId="7642E32F" w14:textId="77777777" w:rsidR="00FF485B" w:rsidRDefault="00FF485B" w:rsidP="003937A2">
      <w:pPr>
        <w:ind w:firstLine="720"/>
      </w:pPr>
      <w:r>
        <w:t>C. Qualifications of firm</w:t>
      </w:r>
    </w:p>
    <w:p w14:paraId="7F126AE5" w14:textId="77777777" w:rsidR="00FF485B" w:rsidRDefault="00FF485B" w:rsidP="003937A2">
      <w:pPr>
        <w:ind w:firstLine="720"/>
      </w:pPr>
      <w:r>
        <w:t>D. Qualifications and experience of the staff to be assigned to the project</w:t>
      </w:r>
    </w:p>
    <w:p w14:paraId="009BD7E5" w14:textId="77777777" w:rsidR="00FF485B" w:rsidRDefault="00FF485B" w:rsidP="003937A2">
      <w:pPr>
        <w:ind w:firstLine="720"/>
      </w:pPr>
      <w:r>
        <w:t>E. References</w:t>
      </w:r>
    </w:p>
    <w:p w14:paraId="75B613AD" w14:textId="1F3D77E6" w:rsidR="00FF485B" w:rsidRDefault="00FF485B" w:rsidP="003937A2">
      <w:pPr>
        <w:ind w:firstLine="720"/>
      </w:pPr>
      <w:r>
        <w:t xml:space="preserve">F. Demonstrated capability to perform the type of work </w:t>
      </w:r>
      <w:r w:rsidR="00D83BE9">
        <w:t>requested.</w:t>
      </w:r>
    </w:p>
    <w:p w14:paraId="651DC97C" w14:textId="77777777" w:rsidR="00FF485B" w:rsidRDefault="00FF485B" w:rsidP="00FF485B"/>
    <w:p w14:paraId="3E72F7EE" w14:textId="3415E677" w:rsidR="00903A8F" w:rsidRDefault="00FF485B" w:rsidP="00FF485B">
      <w:r>
        <w:t xml:space="preserve">During the evaluation process, </w:t>
      </w:r>
      <w:r w:rsidR="003937A2">
        <w:t>JCPRC</w:t>
      </w:r>
      <w:r>
        <w:t xml:space="preserve"> reserves the right to request additional information or clarifications from proposers and the right to reject any or all proposals. Proposals will be evaluated by a panel and the most qualified firm(s) may be requested to make oral presentations.</w:t>
      </w:r>
    </w:p>
    <w:sectPr w:rsidR="00903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092"/>
    <w:multiLevelType w:val="hybridMultilevel"/>
    <w:tmpl w:val="0380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50020"/>
    <w:multiLevelType w:val="hybridMultilevel"/>
    <w:tmpl w:val="1B5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455EE"/>
    <w:multiLevelType w:val="hybridMultilevel"/>
    <w:tmpl w:val="205C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07D59"/>
    <w:multiLevelType w:val="hybridMultilevel"/>
    <w:tmpl w:val="44B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B715A"/>
    <w:multiLevelType w:val="hybridMultilevel"/>
    <w:tmpl w:val="9C5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832D8"/>
    <w:multiLevelType w:val="hybridMultilevel"/>
    <w:tmpl w:val="71B4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8457D"/>
    <w:multiLevelType w:val="hybridMultilevel"/>
    <w:tmpl w:val="B12C6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17072">
    <w:abstractNumId w:val="5"/>
  </w:num>
  <w:num w:numId="2" w16cid:durableId="1497723959">
    <w:abstractNumId w:val="1"/>
  </w:num>
  <w:num w:numId="3" w16cid:durableId="653878663">
    <w:abstractNumId w:val="2"/>
  </w:num>
  <w:num w:numId="4" w16cid:durableId="1703510002">
    <w:abstractNumId w:val="3"/>
  </w:num>
  <w:num w:numId="5" w16cid:durableId="646279411">
    <w:abstractNumId w:val="6"/>
  </w:num>
  <w:num w:numId="6" w16cid:durableId="670529229">
    <w:abstractNumId w:val="4"/>
  </w:num>
  <w:num w:numId="7" w16cid:durableId="149772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5B"/>
    <w:rsid w:val="00012B1E"/>
    <w:rsid w:val="00017484"/>
    <w:rsid w:val="000842E3"/>
    <w:rsid w:val="000A0CA3"/>
    <w:rsid w:val="001049E5"/>
    <w:rsid w:val="00156067"/>
    <w:rsid w:val="00176C81"/>
    <w:rsid w:val="00184131"/>
    <w:rsid w:val="001E331A"/>
    <w:rsid w:val="001F32B3"/>
    <w:rsid w:val="00205CC3"/>
    <w:rsid w:val="00212CC5"/>
    <w:rsid w:val="00241F9A"/>
    <w:rsid w:val="00253721"/>
    <w:rsid w:val="00263F76"/>
    <w:rsid w:val="002E3078"/>
    <w:rsid w:val="003235D7"/>
    <w:rsid w:val="00340635"/>
    <w:rsid w:val="00381232"/>
    <w:rsid w:val="003937A2"/>
    <w:rsid w:val="00400508"/>
    <w:rsid w:val="004427BF"/>
    <w:rsid w:val="004717AC"/>
    <w:rsid w:val="004C4FCE"/>
    <w:rsid w:val="004D2A40"/>
    <w:rsid w:val="004F5095"/>
    <w:rsid w:val="005006D6"/>
    <w:rsid w:val="00513CB3"/>
    <w:rsid w:val="00553716"/>
    <w:rsid w:val="0057760C"/>
    <w:rsid w:val="00593B51"/>
    <w:rsid w:val="005D3344"/>
    <w:rsid w:val="005E44A5"/>
    <w:rsid w:val="00601810"/>
    <w:rsid w:val="00620C5C"/>
    <w:rsid w:val="00627CB1"/>
    <w:rsid w:val="00630E9F"/>
    <w:rsid w:val="006624F1"/>
    <w:rsid w:val="00694A41"/>
    <w:rsid w:val="006E1AE3"/>
    <w:rsid w:val="006F4ED4"/>
    <w:rsid w:val="00767E7C"/>
    <w:rsid w:val="00796BB0"/>
    <w:rsid w:val="007F2D30"/>
    <w:rsid w:val="007F4D1F"/>
    <w:rsid w:val="0081093F"/>
    <w:rsid w:val="00841AF4"/>
    <w:rsid w:val="00847B9C"/>
    <w:rsid w:val="00854127"/>
    <w:rsid w:val="00903A8F"/>
    <w:rsid w:val="00905FCD"/>
    <w:rsid w:val="009652EC"/>
    <w:rsid w:val="009F7ADE"/>
    <w:rsid w:val="00A06566"/>
    <w:rsid w:val="00A12139"/>
    <w:rsid w:val="00A14BB1"/>
    <w:rsid w:val="00A2141E"/>
    <w:rsid w:val="00AA2E36"/>
    <w:rsid w:val="00AD7652"/>
    <w:rsid w:val="00B3382A"/>
    <w:rsid w:val="00B41543"/>
    <w:rsid w:val="00B433C4"/>
    <w:rsid w:val="00B44DA6"/>
    <w:rsid w:val="00BB51FA"/>
    <w:rsid w:val="00BD51D7"/>
    <w:rsid w:val="00C2170C"/>
    <w:rsid w:val="00C5004C"/>
    <w:rsid w:val="00CC4F4D"/>
    <w:rsid w:val="00CC52A9"/>
    <w:rsid w:val="00D012F2"/>
    <w:rsid w:val="00D07F49"/>
    <w:rsid w:val="00D348EC"/>
    <w:rsid w:val="00D64E44"/>
    <w:rsid w:val="00D65D00"/>
    <w:rsid w:val="00D73235"/>
    <w:rsid w:val="00D80DB5"/>
    <w:rsid w:val="00D83BE9"/>
    <w:rsid w:val="00DC3AE2"/>
    <w:rsid w:val="00E00C38"/>
    <w:rsid w:val="00EC1DB2"/>
    <w:rsid w:val="00EE7FC5"/>
    <w:rsid w:val="00F02F16"/>
    <w:rsid w:val="00F033C5"/>
    <w:rsid w:val="00FD124E"/>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EF0"/>
  <w15:chartTrackingRefBased/>
  <w15:docId w15:val="{85146A91-03DB-4BE3-9A08-6CE04C4F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BB1"/>
    <w:rPr>
      <w:color w:val="0563C1" w:themeColor="hyperlink"/>
      <w:u w:val="single"/>
    </w:rPr>
  </w:style>
  <w:style w:type="character" w:styleId="UnresolvedMention">
    <w:name w:val="Unresolved Mention"/>
    <w:basedOn w:val="DefaultParagraphFont"/>
    <w:uiPriority w:val="99"/>
    <w:semiHidden/>
    <w:unhideWhenUsed/>
    <w:rsid w:val="00A14BB1"/>
    <w:rPr>
      <w:color w:val="605E5C"/>
      <w:shd w:val="clear" w:color="auto" w:fill="E1DFDD"/>
    </w:rPr>
  </w:style>
  <w:style w:type="paragraph" w:styleId="ListParagraph">
    <w:name w:val="List Paragraph"/>
    <w:basedOn w:val="Normal"/>
    <w:uiPriority w:val="34"/>
    <w:qFormat/>
    <w:rsid w:val="0096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yers@jcpr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cp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3" ma:contentTypeDescription="Create a new document." ma:contentTypeScope="" ma:versionID="a8af9942d0bbdb16e4a4ecef2729b297">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d3582df4a62bf279459857a79d59605e"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documentManagement>
</p:properties>
</file>

<file path=customXml/itemProps1.xml><?xml version="1.0" encoding="utf-8"?>
<ds:datastoreItem xmlns:ds="http://schemas.openxmlformats.org/officeDocument/2006/customXml" ds:itemID="{6A25E57A-BEBD-49BB-A289-62D0608E3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6B77B-9E34-4683-952B-67B700916BA1}">
  <ds:schemaRefs>
    <ds:schemaRef ds:uri="http://schemas.microsoft.com/sharepoint/v3/contenttype/forms"/>
  </ds:schemaRefs>
</ds:datastoreItem>
</file>

<file path=customXml/itemProps3.xml><?xml version="1.0" encoding="utf-8"?>
<ds:datastoreItem xmlns:ds="http://schemas.openxmlformats.org/officeDocument/2006/customXml" ds:itemID="{5C1F09F8-7E4C-4706-8DB5-0307FEE4B2BC}">
  <ds:schemaRefs>
    <ds:schemaRef ds:uri="http://schemas.microsoft.com/office/2006/metadata/properties"/>
    <ds:schemaRef ds:uri="http://schemas.microsoft.com/office/infopath/2007/PartnerControls"/>
    <ds:schemaRef ds:uri="4ba14dda-0c0c-44a9-8f7a-d89b9b7cdb24"/>
    <ds:schemaRef ds:uri="86d24f41-64d9-46fd-8e14-13af1bf0f203"/>
  </ds:schemaRefs>
</ds:datastoreItem>
</file>

<file path=docProps/app.xml><?xml version="1.0" encoding="utf-8"?>
<Properties xmlns="http://schemas.openxmlformats.org/officeDocument/2006/extended-properties" xmlns:vt="http://schemas.openxmlformats.org/officeDocument/2006/docPropsVTypes">
  <Template>Normal</Template>
  <TotalTime>5984</TotalTime>
  <Pages>1</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Myers</dc:creator>
  <cp:keywords/>
  <dc:description/>
  <cp:lastModifiedBy>Jennifer Myers</cp:lastModifiedBy>
  <cp:revision>77</cp:revision>
  <cp:lastPrinted>2023-03-07T14:38:00Z</cp:lastPrinted>
  <dcterms:created xsi:type="dcterms:W3CDTF">2023-01-31T15:16:00Z</dcterms:created>
  <dcterms:modified xsi:type="dcterms:W3CDTF">2023-05-04T21:01:00Z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