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Jefferson County Commission Welcomes New GIS Analyst</w:t>
      </w: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p>
    <w:p w:rsid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CONTACT INFORMATION:</w:t>
      </w: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Edwina Benites, County Administrator</w:t>
      </w: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Phone: 304-728-3284</w:t>
      </w:r>
    </w:p>
    <w:p w:rsid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 xml:space="preserve">Email: </w:t>
      </w:r>
      <w:hyperlink r:id="rId4" w:history="1">
        <w:r w:rsidRPr="00EB0FD8">
          <w:rPr>
            <w:rStyle w:val="Hyperlink"/>
            <w:rFonts w:ascii="inherit" w:eastAsia="Times New Roman" w:hAnsi="inherit" w:cs="Segoe UI Historic"/>
            <w:sz w:val="23"/>
            <w:szCs w:val="23"/>
          </w:rPr>
          <w:t>ebenites@jeffersoncountywv.org</w:t>
        </w:r>
      </w:hyperlink>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p>
    <w:p w:rsid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CHARLES TOWN, WV (March 6, 2025) – The Jefferson County Commission is pleased to announce the hiring of Rachel Pierce as the county’s new Geographic Information Systems (GIS) Analyst. Ms. Pierce officially joined the county’s Department of Information Technology/Office of GIS and Addressing on Thursday, February 20. Ms. Pierce’s work will play a crucial role in supporting infrastructure planning, environmental management, and public services through accurate and innovative GIS solutions.</w:t>
      </w: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p>
    <w:p w:rsid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 xml:space="preserve">Ms. Pierce states she fell in love with Jefferson County when she moved to the area in 2009 before pursuing her undergraduate degree in Natural Resource Management from </w:t>
      </w:r>
      <w:hyperlink r:id="rId5" w:history="1">
        <w:r w:rsidRPr="00622A2B">
          <w:rPr>
            <w:rFonts w:ascii="inherit" w:eastAsia="Times New Roman" w:hAnsi="inherit" w:cs="Segoe UI Historic"/>
            <w:b/>
            <w:bCs/>
            <w:color w:val="0000FF"/>
            <w:sz w:val="23"/>
            <w:szCs w:val="23"/>
            <w:bdr w:val="none" w:sz="0" w:space="0" w:color="auto" w:frame="1"/>
          </w:rPr>
          <w:t>Shepherd University</w:t>
        </w:r>
      </w:hyperlink>
      <w:r w:rsidRPr="00622A2B">
        <w:rPr>
          <w:rFonts w:ascii="inherit" w:eastAsia="Times New Roman" w:hAnsi="inherit" w:cs="Segoe UI Historic"/>
          <w:color w:val="080809"/>
          <w:sz w:val="23"/>
          <w:szCs w:val="23"/>
        </w:rPr>
        <w:t xml:space="preserve">, graduating cum laude. During her academic journey, she discovered a passion for mapping and spatial analytics, which led her to pursue a Geospatial Internship with the local non-profit organization, </w:t>
      </w:r>
      <w:proofErr w:type="spellStart"/>
      <w:r w:rsidRPr="00622A2B">
        <w:rPr>
          <w:rFonts w:ascii="inherit" w:eastAsia="Times New Roman" w:hAnsi="inherit" w:cs="Segoe UI Historic"/>
          <w:color w:val="080809"/>
          <w:sz w:val="23"/>
          <w:szCs w:val="23"/>
        </w:rPr>
        <w:t>SkyTruth</w:t>
      </w:r>
      <w:proofErr w:type="spellEnd"/>
      <w:r w:rsidRPr="00622A2B">
        <w:rPr>
          <w:rFonts w:ascii="inherit" w:eastAsia="Times New Roman" w:hAnsi="inherit" w:cs="Segoe UI Historic"/>
          <w:color w:val="080809"/>
          <w:sz w:val="23"/>
          <w:szCs w:val="23"/>
        </w:rPr>
        <w:t xml:space="preserve">. Through this experience, Ms. Pierce developed a deep commitment to utilizing GIS technology to support communities and improve local decision-making and is currently pursuing her Master’s degree in Geospatial Information Systems from </w:t>
      </w:r>
      <w:hyperlink r:id="rId6" w:history="1">
        <w:r w:rsidRPr="00622A2B">
          <w:rPr>
            <w:rFonts w:ascii="inherit" w:eastAsia="Times New Roman" w:hAnsi="inherit" w:cs="Segoe UI Historic"/>
            <w:b/>
            <w:bCs/>
            <w:color w:val="0000FF"/>
            <w:sz w:val="23"/>
            <w:szCs w:val="23"/>
            <w:bdr w:val="none" w:sz="0" w:space="0" w:color="auto" w:frame="1"/>
          </w:rPr>
          <w:t>Johns Hopkins University</w:t>
        </w:r>
      </w:hyperlink>
      <w:r w:rsidRPr="00622A2B">
        <w:rPr>
          <w:rFonts w:ascii="inherit" w:eastAsia="Times New Roman" w:hAnsi="inherit" w:cs="Segoe UI Historic"/>
          <w:color w:val="080809"/>
          <w:sz w:val="23"/>
          <w:szCs w:val="23"/>
        </w:rPr>
        <w:t>.</w:t>
      </w: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bookmarkStart w:id="0" w:name="_GoBack"/>
      <w:bookmarkEnd w:id="0"/>
    </w:p>
    <w:p w:rsid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Driven by a desire to serve her fellow citizens, Ms. Pierce is honored to step into the role of GIS Analyst for Jefferson County, stating: “I am incredibly humbled to accept this position and excited to contribute to the county’s efforts in leveraging GIS technology for the benefit of our community, and I look forward to working closely with residents, businesses, and local government agencies to enhance the accessibility and effectiveness of spatial data.”</w:t>
      </w: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 xml:space="preserve">The Jefferson County Commission welcomes Ms. Pierce and is confident her expertise will greatly benefit the county and its residents. </w:t>
      </w: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Please call the Commission Office with questions (304) 728-3284.</w:t>
      </w:r>
    </w:p>
    <w:p w:rsidR="00622A2B" w:rsidRPr="00622A2B" w:rsidRDefault="00622A2B" w:rsidP="00622A2B">
      <w:pPr>
        <w:shd w:val="clear" w:color="auto" w:fill="FFFFFF"/>
        <w:spacing w:after="0" w:line="240" w:lineRule="auto"/>
        <w:rPr>
          <w:rFonts w:ascii="inherit" w:eastAsia="Times New Roman" w:hAnsi="inherit" w:cs="Segoe UI Historic"/>
          <w:color w:val="080809"/>
          <w:sz w:val="23"/>
          <w:szCs w:val="23"/>
        </w:rPr>
      </w:pPr>
      <w:r w:rsidRPr="00622A2B">
        <w:rPr>
          <w:rFonts w:ascii="inherit" w:eastAsia="Times New Roman" w:hAnsi="inherit" w:cs="Segoe UI Historic"/>
          <w:color w:val="080809"/>
          <w:sz w:val="23"/>
          <w:szCs w:val="23"/>
        </w:rPr>
        <w:t>###</w:t>
      </w:r>
    </w:p>
    <w:p w:rsidR="00CF0FD5" w:rsidRDefault="00CF0FD5"/>
    <w:sectPr w:rsidR="00CF0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2B"/>
    <w:rsid w:val="00622A2B"/>
    <w:rsid w:val="00CF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D5F4"/>
  <w15:chartTrackingRefBased/>
  <w15:docId w15:val="{F66351C2-85A2-4D09-B819-98506C36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A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8680">
      <w:bodyDiv w:val="1"/>
      <w:marLeft w:val="0"/>
      <w:marRight w:val="0"/>
      <w:marTop w:val="0"/>
      <w:marBottom w:val="0"/>
      <w:divBdr>
        <w:top w:val="none" w:sz="0" w:space="0" w:color="auto"/>
        <w:left w:val="none" w:sz="0" w:space="0" w:color="auto"/>
        <w:bottom w:val="none" w:sz="0" w:space="0" w:color="auto"/>
        <w:right w:val="none" w:sz="0" w:space="0" w:color="auto"/>
      </w:divBdr>
      <w:divsChild>
        <w:div w:id="1855338096">
          <w:marLeft w:val="0"/>
          <w:marRight w:val="0"/>
          <w:marTop w:val="0"/>
          <w:marBottom w:val="0"/>
          <w:divBdr>
            <w:top w:val="none" w:sz="0" w:space="0" w:color="auto"/>
            <w:left w:val="none" w:sz="0" w:space="0" w:color="auto"/>
            <w:bottom w:val="none" w:sz="0" w:space="0" w:color="auto"/>
            <w:right w:val="none" w:sz="0" w:space="0" w:color="auto"/>
          </w:divBdr>
          <w:divsChild>
            <w:div w:id="1315331358">
              <w:marLeft w:val="0"/>
              <w:marRight w:val="0"/>
              <w:marTop w:val="0"/>
              <w:marBottom w:val="0"/>
              <w:divBdr>
                <w:top w:val="none" w:sz="0" w:space="0" w:color="auto"/>
                <w:left w:val="none" w:sz="0" w:space="0" w:color="auto"/>
                <w:bottom w:val="none" w:sz="0" w:space="0" w:color="auto"/>
                <w:right w:val="none" w:sz="0" w:space="0" w:color="auto"/>
              </w:divBdr>
            </w:div>
          </w:divsChild>
        </w:div>
        <w:div w:id="806122973">
          <w:marLeft w:val="0"/>
          <w:marRight w:val="0"/>
          <w:marTop w:val="120"/>
          <w:marBottom w:val="0"/>
          <w:divBdr>
            <w:top w:val="none" w:sz="0" w:space="0" w:color="auto"/>
            <w:left w:val="none" w:sz="0" w:space="0" w:color="auto"/>
            <w:bottom w:val="none" w:sz="0" w:space="0" w:color="auto"/>
            <w:right w:val="none" w:sz="0" w:space="0" w:color="auto"/>
          </w:divBdr>
          <w:divsChild>
            <w:div w:id="153306404">
              <w:marLeft w:val="0"/>
              <w:marRight w:val="0"/>
              <w:marTop w:val="0"/>
              <w:marBottom w:val="0"/>
              <w:divBdr>
                <w:top w:val="none" w:sz="0" w:space="0" w:color="auto"/>
                <w:left w:val="none" w:sz="0" w:space="0" w:color="auto"/>
                <w:bottom w:val="none" w:sz="0" w:space="0" w:color="auto"/>
                <w:right w:val="none" w:sz="0" w:space="0" w:color="auto"/>
              </w:divBdr>
            </w:div>
            <w:div w:id="191649134">
              <w:marLeft w:val="0"/>
              <w:marRight w:val="0"/>
              <w:marTop w:val="0"/>
              <w:marBottom w:val="0"/>
              <w:divBdr>
                <w:top w:val="none" w:sz="0" w:space="0" w:color="auto"/>
                <w:left w:val="none" w:sz="0" w:space="0" w:color="auto"/>
                <w:bottom w:val="none" w:sz="0" w:space="0" w:color="auto"/>
                <w:right w:val="none" w:sz="0" w:space="0" w:color="auto"/>
              </w:divBdr>
            </w:div>
            <w:div w:id="184877244">
              <w:marLeft w:val="0"/>
              <w:marRight w:val="0"/>
              <w:marTop w:val="0"/>
              <w:marBottom w:val="0"/>
              <w:divBdr>
                <w:top w:val="none" w:sz="0" w:space="0" w:color="auto"/>
                <w:left w:val="none" w:sz="0" w:space="0" w:color="auto"/>
                <w:bottom w:val="none" w:sz="0" w:space="0" w:color="auto"/>
                <w:right w:val="none" w:sz="0" w:space="0" w:color="auto"/>
              </w:divBdr>
            </w:div>
            <w:div w:id="985277861">
              <w:marLeft w:val="0"/>
              <w:marRight w:val="0"/>
              <w:marTop w:val="0"/>
              <w:marBottom w:val="0"/>
              <w:divBdr>
                <w:top w:val="none" w:sz="0" w:space="0" w:color="auto"/>
                <w:left w:val="none" w:sz="0" w:space="0" w:color="auto"/>
                <w:bottom w:val="none" w:sz="0" w:space="0" w:color="auto"/>
                <w:right w:val="none" w:sz="0" w:space="0" w:color="auto"/>
              </w:divBdr>
            </w:div>
          </w:divsChild>
        </w:div>
        <w:div w:id="329673520">
          <w:marLeft w:val="0"/>
          <w:marRight w:val="0"/>
          <w:marTop w:val="120"/>
          <w:marBottom w:val="0"/>
          <w:divBdr>
            <w:top w:val="none" w:sz="0" w:space="0" w:color="auto"/>
            <w:left w:val="none" w:sz="0" w:space="0" w:color="auto"/>
            <w:bottom w:val="none" w:sz="0" w:space="0" w:color="auto"/>
            <w:right w:val="none" w:sz="0" w:space="0" w:color="auto"/>
          </w:divBdr>
          <w:divsChild>
            <w:div w:id="1467358277">
              <w:marLeft w:val="0"/>
              <w:marRight w:val="0"/>
              <w:marTop w:val="0"/>
              <w:marBottom w:val="0"/>
              <w:divBdr>
                <w:top w:val="none" w:sz="0" w:space="0" w:color="auto"/>
                <w:left w:val="none" w:sz="0" w:space="0" w:color="auto"/>
                <w:bottom w:val="none" w:sz="0" w:space="0" w:color="auto"/>
                <w:right w:val="none" w:sz="0" w:space="0" w:color="auto"/>
              </w:divBdr>
            </w:div>
          </w:divsChild>
        </w:div>
        <w:div w:id="531114817">
          <w:marLeft w:val="0"/>
          <w:marRight w:val="0"/>
          <w:marTop w:val="120"/>
          <w:marBottom w:val="0"/>
          <w:divBdr>
            <w:top w:val="none" w:sz="0" w:space="0" w:color="auto"/>
            <w:left w:val="none" w:sz="0" w:space="0" w:color="auto"/>
            <w:bottom w:val="none" w:sz="0" w:space="0" w:color="auto"/>
            <w:right w:val="none" w:sz="0" w:space="0" w:color="auto"/>
          </w:divBdr>
          <w:divsChild>
            <w:div w:id="734737442">
              <w:marLeft w:val="0"/>
              <w:marRight w:val="0"/>
              <w:marTop w:val="0"/>
              <w:marBottom w:val="0"/>
              <w:divBdr>
                <w:top w:val="none" w:sz="0" w:space="0" w:color="auto"/>
                <w:left w:val="none" w:sz="0" w:space="0" w:color="auto"/>
                <w:bottom w:val="none" w:sz="0" w:space="0" w:color="auto"/>
                <w:right w:val="none" w:sz="0" w:space="0" w:color="auto"/>
              </w:divBdr>
            </w:div>
          </w:divsChild>
        </w:div>
        <w:div w:id="1908763492">
          <w:marLeft w:val="0"/>
          <w:marRight w:val="0"/>
          <w:marTop w:val="120"/>
          <w:marBottom w:val="0"/>
          <w:divBdr>
            <w:top w:val="none" w:sz="0" w:space="0" w:color="auto"/>
            <w:left w:val="none" w:sz="0" w:space="0" w:color="auto"/>
            <w:bottom w:val="none" w:sz="0" w:space="0" w:color="auto"/>
            <w:right w:val="none" w:sz="0" w:space="0" w:color="auto"/>
          </w:divBdr>
          <w:divsChild>
            <w:div w:id="1854610984">
              <w:marLeft w:val="0"/>
              <w:marRight w:val="0"/>
              <w:marTop w:val="0"/>
              <w:marBottom w:val="0"/>
              <w:divBdr>
                <w:top w:val="none" w:sz="0" w:space="0" w:color="auto"/>
                <w:left w:val="none" w:sz="0" w:space="0" w:color="auto"/>
                <w:bottom w:val="none" w:sz="0" w:space="0" w:color="auto"/>
                <w:right w:val="none" w:sz="0" w:space="0" w:color="auto"/>
              </w:divBdr>
            </w:div>
          </w:divsChild>
        </w:div>
        <w:div w:id="1131290288">
          <w:marLeft w:val="0"/>
          <w:marRight w:val="0"/>
          <w:marTop w:val="120"/>
          <w:marBottom w:val="0"/>
          <w:divBdr>
            <w:top w:val="none" w:sz="0" w:space="0" w:color="auto"/>
            <w:left w:val="none" w:sz="0" w:space="0" w:color="auto"/>
            <w:bottom w:val="none" w:sz="0" w:space="0" w:color="auto"/>
            <w:right w:val="none" w:sz="0" w:space="0" w:color="auto"/>
          </w:divBdr>
          <w:divsChild>
            <w:div w:id="1955822923">
              <w:marLeft w:val="0"/>
              <w:marRight w:val="0"/>
              <w:marTop w:val="0"/>
              <w:marBottom w:val="0"/>
              <w:divBdr>
                <w:top w:val="none" w:sz="0" w:space="0" w:color="auto"/>
                <w:left w:val="none" w:sz="0" w:space="0" w:color="auto"/>
                <w:bottom w:val="none" w:sz="0" w:space="0" w:color="auto"/>
                <w:right w:val="none" w:sz="0" w:space="0" w:color="auto"/>
              </w:divBdr>
            </w:div>
          </w:divsChild>
        </w:div>
        <w:div w:id="871766609">
          <w:marLeft w:val="0"/>
          <w:marRight w:val="0"/>
          <w:marTop w:val="120"/>
          <w:marBottom w:val="0"/>
          <w:divBdr>
            <w:top w:val="none" w:sz="0" w:space="0" w:color="auto"/>
            <w:left w:val="none" w:sz="0" w:space="0" w:color="auto"/>
            <w:bottom w:val="none" w:sz="0" w:space="0" w:color="auto"/>
            <w:right w:val="none" w:sz="0" w:space="0" w:color="auto"/>
          </w:divBdr>
          <w:divsChild>
            <w:div w:id="1324579300">
              <w:marLeft w:val="0"/>
              <w:marRight w:val="0"/>
              <w:marTop w:val="0"/>
              <w:marBottom w:val="0"/>
              <w:divBdr>
                <w:top w:val="none" w:sz="0" w:space="0" w:color="auto"/>
                <w:left w:val="none" w:sz="0" w:space="0" w:color="auto"/>
                <w:bottom w:val="none" w:sz="0" w:space="0" w:color="auto"/>
                <w:right w:val="none" w:sz="0" w:space="0" w:color="auto"/>
              </w:divBdr>
            </w:div>
            <w:div w:id="13154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hnshopkinsuniversity?__cft__%5b0%5d=AZXdkeKBTPrdO6DHiSwTwoA7nHSE3K2-ugizQ-_2kt74i0eTiDKDdDO_N_Qds2_o6hCZAJHbazQWOzpppFyTdIexVWsYQl6oll_ksHJVhawdidXiIEgPpmYNBzczQPin8URxaUu4oNibsxbSc75DC_eDsx_1VrETz5tgIM0oZ-YJcQazsAUGnghm3czqFtrNF2c&amp;__tn__=-%5dK-R" TargetMode="External"/><Relationship Id="rId5" Type="http://schemas.openxmlformats.org/officeDocument/2006/relationships/hyperlink" Target="https://www.facebook.com/ShepherdUniversity?__cft__%5b0%5d=AZXdkeKBTPrdO6DHiSwTwoA7nHSE3K2-ugizQ-_2kt74i0eTiDKDdDO_N_Qds2_o6hCZAJHbazQWOzpppFyTdIexVWsYQl6oll_ksHJVhawdidXiIEgPpmYNBzczQPin8URxaUu4oNibsxbSc75DC_eDsx_1VrETz5tgIM0oZ-YJcQazsAUGnghm3czqFtrNF2c&amp;__tn__=-%5dK-R" TargetMode="External"/><Relationship Id="rId4" Type="http://schemas.openxmlformats.org/officeDocument/2006/relationships/hyperlink" Target="mailto:ebenites@jeffersoncountyw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Dillow</dc:creator>
  <cp:keywords/>
  <dc:description/>
  <cp:lastModifiedBy>Lynn Dillow</cp:lastModifiedBy>
  <cp:revision>1</cp:revision>
  <dcterms:created xsi:type="dcterms:W3CDTF">2025-03-10T13:44:00Z</dcterms:created>
  <dcterms:modified xsi:type="dcterms:W3CDTF">2025-03-10T13:47:00Z</dcterms:modified>
</cp:coreProperties>
</file>