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3916" w14:textId="77777777" w:rsidR="00771704" w:rsidRDefault="00771704" w:rsidP="00771704">
      <w:r>
        <w:t>Jefferson County Parks &amp; Recreation Commission</w:t>
      </w:r>
    </w:p>
    <w:p w14:paraId="0A55D152" w14:textId="77777777" w:rsidR="00771704" w:rsidRDefault="00771704" w:rsidP="00771704">
      <w:r>
        <w:t>RFP for Sound</w:t>
      </w:r>
    </w:p>
    <w:p w14:paraId="194BDF7A" w14:textId="77777777" w:rsidR="00771704" w:rsidRDefault="00771704" w:rsidP="00771704"/>
    <w:p w14:paraId="0EC91700" w14:textId="77777777" w:rsidR="00771704" w:rsidRDefault="00771704" w:rsidP="00771704">
      <w:r>
        <w:t>Objective:</w:t>
      </w:r>
    </w:p>
    <w:p w14:paraId="53842002" w14:textId="77777777" w:rsidR="00771704" w:rsidRDefault="00771704" w:rsidP="00771704">
      <w:r>
        <w:t>JCPRC intends to procure an experienced sound and lighting company to provide services for the 2026–2028 Shenandoah Junction Levitt Amp Music Series held at the AMP at Sam Michaels Park, Jefferson County, WV. In addition, JCPRC intends on holding several ticketed concert events during the same calendar period of 2026–2028.</w:t>
      </w:r>
    </w:p>
    <w:p w14:paraId="0ECCD1BC" w14:textId="77777777" w:rsidR="00771704" w:rsidRDefault="00771704" w:rsidP="00771704"/>
    <w:p w14:paraId="6296C714" w14:textId="77777777" w:rsidR="00771704" w:rsidRDefault="00771704" w:rsidP="00771704">
      <w:r>
        <w:t>Key Dates</w:t>
      </w:r>
    </w:p>
    <w:p w14:paraId="4D60236E" w14:textId="77777777" w:rsidR="00771704" w:rsidRDefault="00771704" w:rsidP="00771704"/>
    <w:p w14:paraId="7C3C12A4" w14:textId="77777777" w:rsidR="00771704" w:rsidRDefault="00771704" w:rsidP="00771704">
      <w:r>
        <w:t>RFP Issued: December 8, 2025 (unchanged)</w:t>
      </w:r>
    </w:p>
    <w:p w14:paraId="27A41C0F" w14:textId="77777777" w:rsidR="00771704" w:rsidRDefault="00771704" w:rsidP="00771704"/>
    <w:p w14:paraId="5DD5364D" w14:textId="77777777" w:rsidR="00771704" w:rsidRDefault="00771704" w:rsidP="00771704">
      <w:r>
        <w:t>RFP Due Date: February 15, 2026</w:t>
      </w:r>
    </w:p>
    <w:p w14:paraId="5791136B" w14:textId="77777777" w:rsidR="00771704" w:rsidRDefault="00771704" w:rsidP="00771704"/>
    <w:p w14:paraId="73A2DBD7" w14:textId="77777777" w:rsidR="00771704" w:rsidRDefault="00771704" w:rsidP="00771704">
      <w:r>
        <w:t>Selection of Top Company(</w:t>
      </w:r>
      <w:proofErr w:type="spellStart"/>
      <w:r>
        <w:t>ies</w:t>
      </w:r>
      <w:proofErr w:type="spellEnd"/>
      <w:r>
        <w:t>): February 14, 2026</w:t>
      </w:r>
    </w:p>
    <w:p w14:paraId="49D8BD7E" w14:textId="77777777" w:rsidR="00771704" w:rsidRDefault="00771704" w:rsidP="00771704"/>
    <w:p w14:paraId="1AEA6451" w14:textId="77777777" w:rsidR="00771704" w:rsidRDefault="00771704" w:rsidP="00771704">
      <w:r>
        <w:t>Awarded: February 21, 2026</w:t>
      </w:r>
    </w:p>
    <w:p w14:paraId="2D172D3A" w14:textId="77777777" w:rsidR="00771704" w:rsidRDefault="00771704" w:rsidP="00771704"/>
    <w:p w14:paraId="6D2ECD94" w14:textId="77777777" w:rsidR="00771704" w:rsidRDefault="00771704" w:rsidP="00771704">
      <w:r>
        <w:t>Background</w:t>
      </w:r>
    </w:p>
    <w:p w14:paraId="379199DB" w14:textId="77777777" w:rsidR="00771704" w:rsidRDefault="00771704" w:rsidP="00771704"/>
    <w:p w14:paraId="67C84065" w14:textId="77777777" w:rsidR="00771704" w:rsidRDefault="00771704" w:rsidP="00771704">
      <w:r>
        <w:t>The Jefferson County Parks &amp; Recreation Commission (JCPRC) is a government agency whose mission exists to provide places and recreation opportunities for all people to gather, celebrate, contemplate, and engage in activities that promote health, well-being, community, and the environment. Its mission is to take a leadership role in harnessing resources for the purpose of planning, developing, implementing, evaluating, and operating a county-wide system of parks, recreation, conservation areas, and trail opportunities for people who live, work, and visit here.</w:t>
      </w:r>
    </w:p>
    <w:p w14:paraId="085B5ABB" w14:textId="77777777" w:rsidR="00771704" w:rsidRDefault="00771704" w:rsidP="00771704"/>
    <w:p w14:paraId="33B46AF6" w14:textId="77777777" w:rsidR="00771704" w:rsidRDefault="00771704" w:rsidP="00771704">
      <w:r>
        <w:lastRenderedPageBreak/>
        <w:t>The JCPRC operates ten county parks that encompass over 400 acres of park land and a variety of park facilities, including the Jefferson County Community Center, amphitheater, picnic pavilions, concession stands, walking trails, playgrounds, tennis courts, athletic fields, and open space. In 2018, a grant was awarded to build the AMP at Sam Michaels Park. In 2019, the AMP, which is a 40’ x 60’ open-air amphitheater, opened to the public.</w:t>
      </w:r>
    </w:p>
    <w:p w14:paraId="2B782D98" w14:textId="77777777" w:rsidR="00771704" w:rsidRDefault="00771704" w:rsidP="00771704"/>
    <w:p w14:paraId="3C79EBF9" w14:textId="77777777" w:rsidR="00771704" w:rsidRDefault="00771704" w:rsidP="00771704">
      <w:r>
        <w:t>In 2020, JCPRC won a $25,000 matching grant from the Levitt Foundation to create the Levitt AMP Shenandoah Junction Music Series. The concerts have been held each year since the original grant was awarded in 2020, thanks to additional grant support from the Levitt Foundation. Local businesses, organizations, and individuals partner to produce ten free concerts during the summer season, which are attended by 200–800 people each concert evening from all parts of the tri-state area.</w:t>
      </w:r>
    </w:p>
    <w:p w14:paraId="2C5E7B70" w14:textId="77777777" w:rsidR="00771704" w:rsidRDefault="00771704" w:rsidP="00771704"/>
    <w:p w14:paraId="3FB23235" w14:textId="77777777" w:rsidR="00771704" w:rsidRDefault="00771704" w:rsidP="00771704">
      <w:r>
        <w:t>JCPRC received continuing grant support for 2026–2028. Performers will be announced each spring before the concert series begins.</w:t>
      </w:r>
    </w:p>
    <w:p w14:paraId="323CEFC6" w14:textId="77777777" w:rsidR="00771704" w:rsidRDefault="00771704" w:rsidP="00771704"/>
    <w:p w14:paraId="66C75492" w14:textId="77777777" w:rsidR="00771704" w:rsidRDefault="00771704" w:rsidP="00771704">
      <w:r>
        <w:t>Service / Work Requirements</w:t>
      </w:r>
    </w:p>
    <w:p w14:paraId="0804567C" w14:textId="77777777" w:rsidR="00771704" w:rsidRDefault="00771704" w:rsidP="00771704"/>
    <w:p w14:paraId="297686AD" w14:textId="77777777" w:rsidR="00771704" w:rsidRDefault="00771704" w:rsidP="00771704">
      <w:r>
        <w:t>Provide lights, sound, and engineer for the ten (10) Levitt AMP music series concerts and two ticketed concert events. Concerts will be held outside with approximately 200 to more than 1,000 attendees.</w:t>
      </w:r>
    </w:p>
    <w:p w14:paraId="43195418" w14:textId="77777777" w:rsidR="00771704" w:rsidRDefault="00771704" w:rsidP="00771704"/>
    <w:p w14:paraId="3DBBEDDE" w14:textId="77777777" w:rsidR="00771704" w:rsidRDefault="00771704" w:rsidP="00771704">
      <w:r>
        <w:t>JCPRC is seeking a company to provide sound, stage, and lighting services for the outdoor Shenandoah Junction Levitt AMP Music Series held at the AMP at Sam Michaels Park. JCPRC intends to award a contract(s) for the three-year grant cycle (2026–2028) music series as well as ticketed concerts.</w:t>
      </w:r>
    </w:p>
    <w:p w14:paraId="6DA12C9F" w14:textId="77777777" w:rsidR="00771704" w:rsidRDefault="00771704" w:rsidP="00771704"/>
    <w:p w14:paraId="5B39BAD5" w14:textId="77777777" w:rsidR="00771704" w:rsidRDefault="00771704" w:rsidP="00771704">
      <w:r>
        <w:t xml:space="preserve">Each concert is scheduled from 7:00 p.m. to 8:30 p.m. and </w:t>
      </w:r>
      <w:proofErr w:type="gramStart"/>
      <w:r>
        <w:t>brings in</w:t>
      </w:r>
      <w:proofErr w:type="gramEnd"/>
      <w:r>
        <w:t xml:space="preserve"> between 200 to 1,000 attendees dependent on the weather and performer.</w:t>
      </w:r>
    </w:p>
    <w:p w14:paraId="50C16CF2" w14:textId="77777777" w:rsidR="00771704" w:rsidRDefault="00771704" w:rsidP="00771704"/>
    <w:p w14:paraId="277D6B83" w14:textId="77777777" w:rsidR="00771704" w:rsidRDefault="00771704" w:rsidP="00771704">
      <w:r>
        <w:lastRenderedPageBreak/>
        <w:t>The 2026 Shenandoah Junction Levitt AMP Music Series includes ten (10) concerts with dates as follows:</w:t>
      </w:r>
    </w:p>
    <w:p w14:paraId="11925423" w14:textId="77777777" w:rsidR="00771704" w:rsidRDefault="00771704" w:rsidP="00771704"/>
    <w:p w14:paraId="35B28A7F" w14:textId="77777777" w:rsidR="00771704" w:rsidRDefault="00771704" w:rsidP="00771704">
      <w:r>
        <w:t>Saturday, May 25</w:t>
      </w:r>
    </w:p>
    <w:p w14:paraId="1D78046E" w14:textId="77777777" w:rsidR="00771704" w:rsidRDefault="00771704" w:rsidP="00771704"/>
    <w:p w14:paraId="204E9EB8" w14:textId="77777777" w:rsidR="00771704" w:rsidRDefault="00771704" w:rsidP="00771704">
      <w:r>
        <w:t>Thursday, June 7</w:t>
      </w:r>
    </w:p>
    <w:p w14:paraId="032BB983" w14:textId="77777777" w:rsidR="00771704" w:rsidRDefault="00771704" w:rsidP="00771704"/>
    <w:p w14:paraId="3F7880B3" w14:textId="77777777" w:rsidR="00771704" w:rsidRDefault="00771704" w:rsidP="00771704">
      <w:r>
        <w:t>Thursday, June 14</w:t>
      </w:r>
    </w:p>
    <w:p w14:paraId="0CEE3005" w14:textId="77777777" w:rsidR="00771704" w:rsidRDefault="00771704" w:rsidP="00771704"/>
    <w:p w14:paraId="28B4E3E5" w14:textId="77777777" w:rsidR="00771704" w:rsidRDefault="00771704" w:rsidP="00771704">
      <w:r>
        <w:t>Thursday, June 21</w:t>
      </w:r>
    </w:p>
    <w:p w14:paraId="3E9784E2" w14:textId="77777777" w:rsidR="00771704" w:rsidRDefault="00771704" w:rsidP="00771704"/>
    <w:p w14:paraId="55D1B0E3" w14:textId="77777777" w:rsidR="00771704" w:rsidRDefault="00771704" w:rsidP="00771704">
      <w:r>
        <w:t>Thursday, June 28</w:t>
      </w:r>
    </w:p>
    <w:p w14:paraId="687BC5AF" w14:textId="77777777" w:rsidR="00771704" w:rsidRDefault="00771704" w:rsidP="00771704"/>
    <w:p w14:paraId="6F5BC6E1" w14:textId="77777777" w:rsidR="00771704" w:rsidRDefault="00771704" w:rsidP="00771704">
      <w:r>
        <w:t>Thursday, July 4</w:t>
      </w:r>
    </w:p>
    <w:p w14:paraId="2EE98CB1" w14:textId="77777777" w:rsidR="00771704" w:rsidRDefault="00771704" w:rsidP="00771704"/>
    <w:p w14:paraId="50C72BF4" w14:textId="77777777" w:rsidR="00771704" w:rsidRDefault="00771704" w:rsidP="00771704">
      <w:r>
        <w:t>Thursday, July 11</w:t>
      </w:r>
    </w:p>
    <w:p w14:paraId="03EE1EB0" w14:textId="77777777" w:rsidR="00771704" w:rsidRDefault="00771704" w:rsidP="00771704"/>
    <w:p w14:paraId="611C00C1" w14:textId="77777777" w:rsidR="00771704" w:rsidRDefault="00771704" w:rsidP="00771704">
      <w:r>
        <w:t>Thursday, July 18</w:t>
      </w:r>
    </w:p>
    <w:p w14:paraId="0A55DC82" w14:textId="77777777" w:rsidR="00771704" w:rsidRDefault="00771704" w:rsidP="00771704"/>
    <w:p w14:paraId="1AF92C63" w14:textId="77777777" w:rsidR="00771704" w:rsidRDefault="00771704" w:rsidP="00771704">
      <w:r>
        <w:t>Thursday, July 25</w:t>
      </w:r>
    </w:p>
    <w:p w14:paraId="64289E8A" w14:textId="77777777" w:rsidR="00771704" w:rsidRDefault="00771704" w:rsidP="00771704"/>
    <w:p w14:paraId="05570667" w14:textId="77777777" w:rsidR="00771704" w:rsidRDefault="00771704" w:rsidP="00771704">
      <w:r>
        <w:t>Friday, July 26 (Fireworks)</w:t>
      </w:r>
    </w:p>
    <w:p w14:paraId="769D50F7" w14:textId="77777777" w:rsidR="00771704" w:rsidRDefault="00771704" w:rsidP="00771704"/>
    <w:p w14:paraId="0C3812BD" w14:textId="77777777" w:rsidR="00771704" w:rsidRDefault="00771704" w:rsidP="00771704">
      <w:r>
        <w:t>Ticketed concert event dates are TBD.</w:t>
      </w:r>
    </w:p>
    <w:p w14:paraId="5E338BA4" w14:textId="77777777" w:rsidR="00771704" w:rsidRDefault="00771704" w:rsidP="00771704"/>
    <w:p w14:paraId="7A80E825" w14:textId="77777777" w:rsidR="00771704" w:rsidRDefault="00771704" w:rsidP="00771704">
      <w:r>
        <w:t xml:space="preserve">The successful bidder shall complete stage set-up at least three (3) hours prior to each event and stage breakdown within two (2) hours after each event. The stage set-up shall </w:t>
      </w:r>
      <w:r>
        <w:lastRenderedPageBreak/>
        <w:t xml:space="preserve">include all sound, stage, and lighting elements, which may vary depending on the band. The covered stage measures approximately 40’ x 60’ with one single door </w:t>
      </w:r>
      <w:proofErr w:type="gramStart"/>
      <w:r>
        <w:t>in</w:t>
      </w:r>
      <w:proofErr w:type="gramEnd"/>
      <w:r>
        <w:t xml:space="preserve"> the back and a ramp and stairs to the front.</w:t>
      </w:r>
    </w:p>
    <w:p w14:paraId="3E56BDEA" w14:textId="77777777" w:rsidR="00771704" w:rsidRDefault="00771704" w:rsidP="00771704"/>
    <w:p w14:paraId="20C09832" w14:textId="77777777" w:rsidR="00771704" w:rsidRDefault="00771704" w:rsidP="00771704">
      <w:r>
        <w:t>Proposed Stage Set-Up (May Vary by Performer)</w:t>
      </w:r>
    </w:p>
    <w:p w14:paraId="179B7601" w14:textId="77777777" w:rsidR="00771704" w:rsidRDefault="00771704" w:rsidP="00771704"/>
    <w:p w14:paraId="420AD4E9" w14:textId="77777777" w:rsidR="00771704" w:rsidRDefault="00771704" w:rsidP="00771704">
      <w:r>
        <w:t>Lighting with Engineer</w:t>
      </w:r>
    </w:p>
    <w:p w14:paraId="3496D29A" w14:textId="77777777" w:rsidR="00771704" w:rsidRDefault="00771704" w:rsidP="00771704"/>
    <w:p w14:paraId="191A1D43" w14:textId="77777777" w:rsidR="00771704" w:rsidRDefault="00771704" w:rsidP="00771704">
      <w:r>
        <w:t>Eight (8) LED par cans</w:t>
      </w:r>
    </w:p>
    <w:p w14:paraId="19E1597A" w14:textId="77777777" w:rsidR="00771704" w:rsidRDefault="00771704" w:rsidP="00771704"/>
    <w:p w14:paraId="75325164" w14:textId="77777777" w:rsidR="00771704" w:rsidRDefault="00771704" w:rsidP="00771704">
      <w:r>
        <w:t>Two (2) LED multi-color strips</w:t>
      </w:r>
    </w:p>
    <w:p w14:paraId="266972C0" w14:textId="77777777" w:rsidR="00771704" w:rsidRDefault="00771704" w:rsidP="00771704"/>
    <w:p w14:paraId="3663E852" w14:textId="77777777" w:rsidR="00771704" w:rsidRDefault="00771704" w:rsidP="00771704">
      <w:r>
        <w:t>Sound System</w:t>
      </w:r>
    </w:p>
    <w:p w14:paraId="31D470F3" w14:textId="77777777" w:rsidR="00771704" w:rsidRDefault="00771704" w:rsidP="00771704"/>
    <w:p w14:paraId="3DFDE7FA" w14:textId="77777777" w:rsidR="00771704" w:rsidRDefault="00771704" w:rsidP="00771704">
      <w:r>
        <w:t>Two (2) subs</w:t>
      </w:r>
    </w:p>
    <w:p w14:paraId="50B94985" w14:textId="77777777" w:rsidR="00771704" w:rsidRDefault="00771704" w:rsidP="00771704"/>
    <w:p w14:paraId="6F465C23" w14:textId="77777777" w:rsidR="00771704" w:rsidRDefault="00771704" w:rsidP="00771704">
      <w:r>
        <w:t>Two (2) three-way main cabinets</w:t>
      </w:r>
    </w:p>
    <w:p w14:paraId="7949AF56" w14:textId="77777777" w:rsidR="00771704" w:rsidRDefault="00771704" w:rsidP="00771704"/>
    <w:p w14:paraId="1AD86391" w14:textId="77777777" w:rsidR="00771704" w:rsidRDefault="00771704" w:rsidP="00771704">
      <w:r>
        <w:t>Two (2) monitor wedges</w:t>
      </w:r>
    </w:p>
    <w:p w14:paraId="7A7065BF" w14:textId="77777777" w:rsidR="00771704" w:rsidRDefault="00771704" w:rsidP="00771704"/>
    <w:p w14:paraId="44FC59CE" w14:textId="77777777" w:rsidR="00771704" w:rsidRDefault="00771704" w:rsidP="00771704">
      <w:r>
        <w:t>One (1) mixing console</w:t>
      </w:r>
    </w:p>
    <w:p w14:paraId="200E12C6" w14:textId="77777777" w:rsidR="00771704" w:rsidRDefault="00771704" w:rsidP="00771704"/>
    <w:p w14:paraId="56F2EEB9" w14:textId="77777777" w:rsidR="00771704" w:rsidRDefault="00771704" w:rsidP="00771704">
      <w:r>
        <w:t>All necessary stage snakes</w:t>
      </w:r>
    </w:p>
    <w:p w14:paraId="40BD2345" w14:textId="77777777" w:rsidR="00771704" w:rsidRDefault="00771704" w:rsidP="00771704"/>
    <w:p w14:paraId="32FEF5C5" w14:textId="77777777" w:rsidR="00771704" w:rsidRDefault="00771704" w:rsidP="00771704">
      <w:r>
        <w:t>Multiple microphones and stands</w:t>
      </w:r>
    </w:p>
    <w:p w14:paraId="7A274906" w14:textId="77777777" w:rsidR="00771704" w:rsidRDefault="00771704" w:rsidP="00771704"/>
    <w:p w14:paraId="50296FCD" w14:textId="77777777" w:rsidR="00771704" w:rsidRDefault="00771704" w:rsidP="00771704">
      <w:r>
        <w:t>Miscellaneous</w:t>
      </w:r>
    </w:p>
    <w:p w14:paraId="60B2F8CB" w14:textId="77777777" w:rsidR="00771704" w:rsidRDefault="00771704" w:rsidP="00771704"/>
    <w:p w14:paraId="4CFF5E1C" w14:textId="77777777" w:rsidR="00771704" w:rsidRDefault="00771704" w:rsidP="00771704">
      <w:r>
        <w:t>All equalizers</w:t>
      </w:r>
    </w:p>
    <w:p w14:paraId="7BCA3441" w14:textId="77777777" w:rsidR="00771704" w:rsidRDefault="00771704" w:rsidP="00771704"/>
    <w:p w14:paraId="1743AAE2" w14:textId="77777777" w:rsidR="00771704" w:rsidRDefault="00771704" w:rsidP="00771704">
      <w:r>
        <w:t>All compressors</w:t>
      </w:r>
    </w:p>
    <w:p w14:paraId="19FF70F4" w14:textId="77777777" w:rsidR="00771704" w:rsidRDefault="00771704" w:rsidP="00771704"/>
    <w:p w14:paraId="779CF3BD" w14:textId="77777777" w:rsidR="00771704" w:rsidRDefault="00771704" w:rsidP="00771704">
      <w:r>
        <w:t>Additional sound equipment may be needed depending on the performance.</w:t>
      </w:r>
    </w:p>
    <w:p w14:paraId="5B3F9537" w14:textId="77777777" w:rsidR="00771704" w:rsidRDefault="00771704" w:rsidP="00771704"/>
    <w:p w14:paraId="314C4D0D" w14:textId="77777777" w:rsidR="00771704" w:rsidRDefault="00771704" w:rsidP="00771704">
      <w:r>
        <w:t>Submission Guidelines</w:t>
      </w:r>
    </w:p>
    <w:p w14:paraId="5734BF0B" w14:textId="77777777" w:rsidR="00771704" w:rsidRDefault="00771704" w:rsidP="00771704"/>
    <w:p w14:paraId="1D91E23D" w14:textId="77777777" w:rsidR="00771704" w:rsidRDefault="00771704" w:rsidP="00771704">
      <w:r>
        <w:t>Provide documentation describing experience with outdoor concerts meeting the above expectations</w:t>
      </w:r>
    </w:p>
    <w:p w14:paraId="00A0FE74" w14:textId="77777777" w:rsidR="00771704" w:rsidRDefault="00771704" w:rsidP="00771704"/>
    <w:p w14:paraId="3B4E55C6" w14:textId="77777777" w:rsidR="00771704" w:rsidRDefault="00771704" w:rsidP="00771704">
      <w:proofErr w:type="gramStart"/>
      <w:r>
        <w:t>List</w:t>
      </w:r>
      <w:proofErr w:type="gramEnd"/>
      <w:r>
        <w:t xml:space="preserve"> key staff detailing roles and duties (resumes optional)</w:t>
      </w:r>
    </w:p>
    <w:p w14:paraId="473D5829" w14:textId="77777777" w:rsidR="00771704" w:rsidRDefault="00771704" w:rsidP="00771704"/>
    <w:p w14:paraId="176BE9EC" w14:textId="77777777" w:rsidR="00771704" w:rsidRDefault="00771704" w:rsidP="00771704">
      <w:r>
        <w:t>Provide a recommended equipment list and stage set-up</w:t>
      </w:r>
    </w:p>
    <w:p w14:paraId="21F9D216" w14:textId="77777777" w:rsidR="00771704" w:rsidRDefault="00771704" w:rsidP="00771704"/>
    <w:p w14:paraId="07FD572F" w14:textId="77777777" w:rsidR="00771704" w:rsidRDefault="00771704" w:rsidP="00771704">
      <w:r>
        <w:t>Provide three (3) references for outdoor event services, including contact name, title, email, phone number, and date of service</w:t>
      </w:r>
    </w:p>
    <w:p w14:paraId="1D065A9A" w14:textId="77777777" w:rsidR="00771704" w:rsidRDefault="00771704" w:rsidP="00771704"/>
    <w:p w14:paraId="17CE8616" w14:textId="77777777" w:rsidR="00771704" w:rsidRDefault="00771704" w:rsidP="00771704">
      <w:r>
        <w:t>Proposal Submittal Deadline</w:t>
      </w:r>
    </w:p>
    <w:p w14:paraId="68FAC00C" w14:textId="77777777" w:rsidR="00771704" w:rsidRDefault="00771704" w:rsidP="00771704"/>
    <w:p w14:paraId="76A68631" w14:textId="77777777" w:rsidR="00771704" w:rsidRDefault="00771704" w:rsidP="00771704">
      <w:r>
        <w:t>Proposals must be clearly marked and submitted via email no later than 12:00 p.m. on February 15, 2026.</w:t>
      </w:r>
    </w:p>
    <w:p w14:paraId="6D76ECF9" w14:textId="77777777" w:rsidR="00771704" w:rsidRDefault="00771704" w:rsidP="00771704">
      <w:r>
        <w:t>Subject line: “Levitt Amp Sound and Lighting RFP”</w:t>
      </w:r>
    </w:p>
    <w:p w14:paraId="066E114F" w14:textId="77777777" w:rsidR="00771704" w:rsidRDefault="00771704" w:rsidP="00771704"/>
    <w:p w14:paraId="479AB91F" w14:textId="77777777" w:rsidR="00771704" w:rsidRDefault="00771704" w:rsidP="00771704">
      <w:r>
        <w:t>Late submissions or proposals delivered via other methods will not be accepted.</w:t>
      </w:r>
    </w:p>
    <w:p w14:paraId="15BCC7A9" w14:textId="77777777" w:rsidR="00771704" w:rsidRDefault="00771704" w:rsidP="00771704"/>
    <w:p w14:paraId="65BB8986" w14:textId="0644595E" w:rsidR="001F4243" w:rsidRDefault="00771704" w:rsidP="00771704">
      <w:r>
        <w:lastRenderedPageBreak/>
        <w:t>Email submissions to: bzaglifa@jcprc.org</w:t>
      </w:r>
    </w:p>
    <w:sectPr w:rsidR="001F4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6E"/>
    <w:rsid w:val="00086B9F"/>
    <w:rsid w:val="001F4243"/>
    <w:rsid w:val="00400CA0"/>
    <w:rsid w:val="004800A4"/>
    <w:rsid w:val="00506479"/>
    <w:rsid w:val="0067230F"/>
    <w:rsid w:val="00771704"/>
    <w:rsid w:val="00E44AE6"/>
    <w:rsid w:val="00F6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1246"/>
  <w15:chartTrackingRefBased/>
  <w15:docId w15:val="{632C0990-4ED0-4F97-AB89-FD1E7377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6E"/>
    <w:rPr>
      <w:rFonts w:eastAsiaTheme="majorEastAsia" w:cstheme="majorBidi"/>
      <w:color w:val="272727" w:themeColor="text1" w:themeTint="D8"/>
    </w:rPr>
  </w:style>
  <w:style w:type="paragraph" w:styleId="Title">
    <w:name w:val="Title"/>
    <w:basedOn w:val="Normal"/>
    <w:next w:val="Normal"/>
    <w:link w:val="TitleChar"/>
    <w:uiPriority w:val="10"/>
    <w:qFormat/>
    <w:rsid w:val="00F60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6E"/>
    <w:pPr>
      <w:spacing w:before="160"/>
      <w:jc w:val="center"/>
    </w:pPr>
    <w:rPr>
      <w:i/>
      <w:iCs/>
      <w:color w:val="404040" w:themeColor="text1" w:themeTint="BF"/>
    </w:rPr>
  </w:style>
  <w:style w:type="character" w:customStyle="1" w:styleId="QuoteChar">
    <w:name w:val="Quote Char"/>
    <w:basedOn w:val="DefaultParagraphFont"/>
    <w:link w:val="Quote"/>
    <w:uiPriority w:val="29"/>
    <w:rsid w:val="00F6056E"/>
    <w:rPr>
      <w:i/>
      <w:iCs/>
      <w:color w:val="404040" w:themeColor="text1" w:themeTint="BF"/>
    </w:rPr>
  </w:style>
  <w:style w:type="paragraph" w:styleId="ListParagraph">
    <w:name w:val="List Paragraph"/>
    <w:basedOn w:val="Normal"/>
    <w:uiPriority w:val="34"/>
    <w:qFormat/>
    <w:rsid w:val="00F6056E"/>
    <w:pPr>
      <w:ind w:left="720"/>
      <w:contextualSpacing/>
    </w:pPr>
  </w:style>
  <w:style w:type="character" w:styleId="IntenseEmphasis">
    <w:name w:val="Intense Emphasis"/>
    <w:basedOn w:val="DefaultParagraphFont"/>
    <w:uiPriority w:val="21"/>
    <w:qFormat/>
    <w:rsid w:val="00F6056E"/>
    <w:rPr>
      <w:i/>
      <w:iCs/>
      <w:color w:val="0F4761" w:themeColor="accent1" w:themeShade="BF"/>
    </w:rPr>
  </w:style>
  <w:style w:type="paragraph" w:styleId="IntenseQuote">
    <w:name w:val="Intense Quote"/>
    <w:basedOn w:val="Normal"/>
    <w:next w:val="Normal"/>
    <w:link w:val="IntenseQuoteChar"/>
    <w:uiPriority w:val="30"/>
    <w:qFormat/>
    <w:rsid w:val="00F60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56E"/>
    <w:rPr>
      <w:i/>
      <w:iCs/>
      <w:color w:val="0F4761" w:themeColor="accent1" w:themeShade="BF"/>
    </w:rPr>
  </w:style>
  <w:style w:type="character" w:styleId="IntenseReference">
    <w:name w:val="Intense Reference"/>
    <w:basedOn w:val="DefaultParagraphFont"/>
    <w:uiPriority w:val="32"/>
    <w:qFormat/>
    <w:rsid w:val="00F605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746</Words>
  <Characters>3940</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 Zaglifa</dc:creator>
  <cp:keywords/>
  <dc:description/>
  <cp:lastModifiedBy>Jennifer Myers</cp:lastModifiedBy>
  <cp:revision>2</cp:revision>
  <dcterms:created xsi:type="dcterms:W3CDTF">2026-01-09T18:21:00Z</dcterms:created>
  <dcterms:modified xsi:type="dcterms:W3CDTF">2026-01-09T18:21:00Z</dcterms:modified>
</cp:coreProperties>
</file>